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5914" w:rsidRDefault="00A90EED" w:rsidP="00415914">
      <w:pPr>
        <w:spacing w:after="0" w:line="240" w:lineRule="auto"/>
        <w:jc w:val="right"/>
        <w:rPr>
          <w:b/>
        </w:rPr>
      </w:pPr>
      <w:r>
        <w:rPr>
          <w:b/>
        </w:rPr>
        <w:t>ПРОЕКТ</w:t>
      </w:r>
    </w:p>
    <w:p w:rsidR="008B30A4" w:rsidRDefault="001A0EDD" w:rsidP="001A0EDD">
      <w:pPr>
        <w:spacing w:after="0" w:line="240" w:lineRule="auto"/>
        <w:jc w:val="center"/>
        <w:rPr>
          <w:b/>
        </w:rPr>
      </w:pPr>
      <w:r w:rsidRPr="001A0EDD">
        <w:rPr>
          <w:b/>
        </w:rPr>
        <w:t>Б</w:t>
      </w:r>
      <w:r w:rsidR="00FD3520" w:rsidRPr="001A0EDD">
        <w:rPr>
          <w:b/>
        </w:rPr>
        <w:t>юджетн</w:t>
      </w:r>
      <w:r w:rsidRPr="001A0EDD">
        <w:rPr>
          <w:b/>
        </w:rPr>
        <w:t>ый</w:t>
      </w:r>
      <w:r w:rsidR="006625A9">
        <w:rPr>
          <w:b/>
        </w:rPr>
        <w:t xml:space="preserve"> прогноз</w:t>
      </w:r>
      <w:r w:rsidR="00FD3520" w:rsidRPr="001A0EDD">
        <w:rPr>
          <w:b/>
        </w:rPr>
        <w:t xml:space="preserve"> Зиминского районного </w:t>
      </w:r>
    </w:p>
    <w:p w:rsidR="00055318" w:rsidRPr="001A0EDD" w:rsidRDefault="00FD3520" w:rsidP="001A0EDD">
      <w:pPr>
        <w:spacing w:after="0" w:line="240" w:lineRule="auto"/>
        <w:jc w:val="center"/>
        <w:rPr>
          <w:b/>
        </w:rPr>
      </w:pPr>
      <w:r w:rsidRPr="001A0EDD">
        <w:rPr>
          <w:b/>
        </w:rPr>
        <w:t>муниципального образования</w:t>
      </w:r>
      <w:r w:rsidR="00A90EED">
        <w:rPr>
          <w:b/>
        </w:rPr>
        <w:t xml:space="preserve"> </w:t>
      </w:r>
      <w:r w:rsidR="006625A9">
        <w:rPr>
          <w:b/>
        </w:rPr>
        <w:t xml:space="preserve">на </w:t>
      </w:r>
      <w:r w:rsidRPr="001A0EDD">
        <w:rPr>
          <w:b/>
        </w:rPr>
        <w:t xml:space="preserve">период до </w:t>
      </w:r>
      <w:r w:rsidR="00CC35A0" w:rsidRPr="001A0EDD">
        <w:rPr>
          <w:b/>
        </w:rPr>
        <w:t>202</w:t>
      </w:r>
      <w:r w:rsidR="004D2191">
        <w:rPr>
          <w:b/>
        </w:rPr>
        <w:t xml:space="preserve">8 </w:t>
      </w:r>
      <w:r w:rsidR="00773678" w:rsidRPr="001A0EDD">
        <w:rPr>
          <w:b/>
        </w:rPr>
        <w:t>г</w:t>
      </w:r>
      <w:r w:rsidRPr="001A0EDD">
        <w:rPr>
          <w:b/>
        </w:rPr>
        <w:t>ода</w:t>
      </w:r>
    </w:p>
    <w:p w:rsidR="00FD3520" w:rsidRDefault="00FD3520" w:rsidP="00773678">
      <w:pPr>
        <w:spacing w:after="0" w:line="240" w:lineRule="auto"/>
        <w:jc w:val="both"/>
      </w:pPr>
    </w:p>
    <w:p w:rsidR="00780266" w:rsidRDefault="00257ABB" w:rsidP="00780266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bCs/>
          <w:szCs w:val="24"/>
        </w:rPr>
      </w:pPr>
      <w:r w:rsidRPr="00257ABB">
        <w:rPr>
          <w:rFonts w:cs="Times New Roman"/>
          <w:b/>
          <w:bCs/>
          <w:szCs w:val="24"/>
        </w:rPr>
        <w:t>Введение</w:t>
      </w:r>
    </w:p>
    <w:p w:rsidR="00635313" w:rsidRPr="00780266" w:rsidRDefault="008B30A4" w:rsidP="00780266">
      <w:pPr>
        <w:spacing w:after="0" w:line="240" w:lineRule="auto"/>
        <w:ind w:firstLine="709"/>
        <w:jc w:val="both"/>
        <w:rPr>
          <w:rFonts w:cs="Times New Roman"/>
          <w:b/>
          <w:bCs/>
          <w:szCs w:val="24"/>
        </w:rPr>
      </w:pPr>
      <w:r w:rsidRPr="008B30A4">
        <w:t>Бюджетный прогноз Зиминского районного муниципального образования на период до 202</w:t>
      </w:r>
      <w:r w:rsidR="004D2191">
        <w:t>8</w:t>
      </w:r>
      <w:r w:rsidRPr="008B30A4">
        <w:t xml:space="preserve"> года (</w:t>
      </w:r>
      <w:r w:rsidRPr="008B30A4">
        <w:rPr>
          <w:rFonts w:cs="Times New Roman"/>
          <w:bCs/>
          <w:szCs w:val="24"/>
        </w:rPr>
        <w:t>далее - Бюджетный прогноз)</w:t>
      </w:r>
      <w:r>
        <w:rPr>
          <w:rFonts w:cs="Times New Roman"/>
          <w:bCs/>
          <w:szCs w:val="24"/>
        </w:rPr>
        <w:t xml:space="preserve"> разработан в </w:t>
      </w:r>
      <w:r w:rsidR="00635313" w:rsidRPr="008B30A4">
        <w:rPr>
          <w:rFonts w:cs="Times New Roman"/>
          <w:bCs/>
          <w:szCs w:val="24"/>
        </w:rPr>
        <w:t>соответствии со</w:t>
      </w:r>
      <w:r>
        <w:rPr>
          <w:rFonts w:cs="Times New Roman"/>
          <w:bCs/>
          <w:szCs w:val="24"/>
        </w:rPr>
        <w:t xml:space="preserve"> статьей</w:t>
      </w:r>
      <w:hyperlink r:id="rId6" w:history="1">
        <w:r w:rsidRPr="006373C4">
          <w:rPr>
            <w:rFonts w:cs="Times New Roman"/>
            <w:szCs w:val="24"/>
          </w:rPr>
          <w:t xml:space="preserve"> 170.1</w:t>
        </w:r>
      </w:hyperlink>
      <w:r w:rsidR="00D96BB5">
        <w:t xml:space="preserve"> </w:t>
      </w:r>
      <w:r>
        <w:rPr>
          <w:rFonts w:cs="Times New Roman"/>
          <w:szCs w:val="24"/>
        </w:rPr>
        <w:t>Бюджетно</w:t>
      </w:r>
      <w:r w:rsidR="00780266">
        <w:rPr>
          <w:rFonts w:cs="Times New Roman"/>
          <w:szCs w:val="24"/>
        </w:rPr>
        <w:t>го кодекса Российской Федерации и постановлением</w:t>
      </w:r>
      <w:r w:rsidR="004D2191">
        <w:rPr>
          <w:rFonts w:cs="Times New Roman"/>
          <w:szCs w:val="24"/>
        </w:rPr>
        <w:t xml:space="preserve"> </w:t>
      </w:r>
      <w:r w:rsidR="00780266">
        <w:rPr>
          <w:rFonts w:cs="Times New Roman"/>
          <w:bCs/>
          <w:szCs w:val="24"/>
        </w:rPr>
        <w:t xml:space="preserve">администрации Зиминского районного муниципального образования 5 июня 2015 № </w:t>
      </w:r>
      <w:r w:rsidR="00662148">
        <w:rPr>
          <w:rFonts w:cs="Times New Roman"/>
          <w:bCs/>
          <w:szCs w:val="24"/>
        </w:rPr>
        <w:t>615</w:t>
      </w:r>
      <w:r w:rsidR="00780266">
        <w:rPr>
          <w:rFonts w:cs="Times New Roman"/>
          <w:bCs/>
          <w:szCs w:val="24"/>
        </w:rPr>
        <w:t xml:space="preserve"> «</w:t>
      </w:r>
      <w:r w:rsidR="00780266" w:rsidRPr="00CE3CFD">
        <w:rPr>
          <w:szCs w:val="24"/>
        </w:rPr>
        <w:t>Об утверждении</w:t>
      </w:r>
      <w:r w:rsidR="00780266">
        <w:rPr>
          <w:szCs w:val="24"/>
        </w:rPr>
        <w:t xml:space="preserve"> П</w:t>
      </w:r>
      <w:r w:rsidR="00780266" w:rsidRPr="00CE3CFD">
        <w:rPr>
          <w:szCs w:val="24"/>
        </w:rPr>
        <w:t>орядка разработки и утверждения, периода действия, а также требований к составу и содержанию бюджетного прогноза Зиминского районного муниципального образования на долгосрочный период</w:t>
      </w:r>
      <w:r w:rsidR="00780266">
        <w:rPr>
          <w:rFonts w:cs="Times New Roman"/>
          <w:szCs w:val="24"/>
        </w:rPr>
        <w:t>».</w:t>
      </w:r>
    </w:p>
    <w:p w:rsidR="00257ABB" w:rsidRPr="00812ED6" w:rsidRDefault="00257ABB" w:rsidP="007802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4"/>
        </w:rPr>
      </w:pPr>
      <w:r w:rsidRPr="00812ED6">
        <w:rPr>
          <w:color w:val="000000"/>
          <w:szCs w:val="24"/>
        </w:rPr>
        <w:t>Долгосрочное бюджетное прогнозирование является одним из основных механизмов повышения качества управления финансами и совершенствования программно-целевого метода формирования бюджета.</w:t>
      </w:r>
    </w:p>
    <w:p w:rsidR="005E6613" w:rsidRDefault="005E6613" w:rsidP="007802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4"/>
        </w:rPr>
      </w:pPr>
      <w:r w:rsidRPr="00812ED6">
        <w:rPr>
          <w:szCs w:val="24"/>
        </w:rPr>
        <w:t>Бюджетный прогноз Зиминского районного муниципального образования на долгосрочный период разработан на шесть лет до 202</w:t>
      </w:r>
      <w:r w:rsidR="004D2191">
        <w:rPr>
          <w:szCs w:val="24"/>
        </w:rPr>
        <w:t>8</w:t>
      </w:r>
      <w:r w:rsidR="00D64EC0">
        <w:rPr>
          <w:szCs w:val="24"/>
        </w:rPr>
        <w:t xml:space="preserve"> года (далее - Б</w:t>
      </w:r>
      <w:r w:rsidRPr="00812ED6">
        <w:rPr>
          <w:szCs w:val="24"/>
        </w:rPr>
        <w:t xml:space="preserve">юджетный прогноз) </w:t>
      </w:r>
      <w:r w:rsidR="002D1AE6" w:rsidRPr="00812ED6">
        <w:rPr>
          <w:rFonts w:cs="Times New Roman"/>
          <w:szCs w:val="24"/>
        </w:rPr>
        <w:t xml:space="preserve">на основе прогноза социально-экономического развития </w:t>
      </w:r>
      <w:r w:rsidR="002D1AE6" w:rsidRPr="00812ED6">
        <w:rPr>
          <w:szCs w:val="24"/>
        </w:rPr>
        <w:t xml:space="preserve">Зиминского районного муниципального образования </w:t>
      </w:r>
      <w:r w:rsidRPr="00812ED6">
        <w:rPr>
          <w:szCs w:val="24"/>
        </w:rPr>
        <w:t>в условиях налогового и бюджетного законодательства, действующего на момент его составления.</w:t>
      </w:r>
    </w:p>
    <w:p w:rsidR="003140B6" w:rsidRDefault="003140B6" w:rsidP="00687BB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</w:p>
    <w:p w:rsidR="009B2B44" w:rsidRPr="00145C61" w:rsidRDefault="004D2191" w:rsidP="009B2B44">
      <w:pPr>
        <w:pStyle w:val="a3"/>
        <w:numPr>
          <w:ilvl w:val="0"/>
          <w:numId w:val="4"/>
        </w:numPr>
        <w:spacing w:after="0" w:line="240" w:lineRule="auto"/>
        <w:ind w:left="0" w:firstLine="0"/>
        <w:jc w:val="center"/>
        <w:rPr>
          <w:b/>
        </w:rPr>
      </w:pPr>
      <w:r>
        <w:rPr>
          <w:b/>
          <w:bCs/>
          <w:szCs w:val="24"/>
        </w:rPr>
        <w:t xml:space="preserve">1. </w:t>
      </w:r>
      <w:r w:rsidR="009B2B44" w:rsidRPr="00145C61">
        <w:rPr>
          <w:b/>
          <w:bCs/>
          <w:szCs w:val="24"/>
        </w:rPr>
        <w:t>Цели и задачи долгосрочной бюджетной политики</w:t>
      </w:r>
    </w:p>
    <w:p w:rsidR="000764AF" w:rsidRDefault="000764AF" w:rsidP="009B2B44">
      <w:pPr>
        <w:spacing w:after="0" w:line="240" w:lineRule="auto"/>
        <w:jc w:val="center"/>
        <w:rPr>
          <w:rFonts w:cs="Times New Roman"/>
          <w:b/>
          <w:bCs/>
          <w:szCs w:val="24"/>
        </w:rPr>
      </w:pPr>
    </w:p>
    <w:p w:rsidR="00AB6ACA" w:rsidRPr="00812ED6" w:rsidRDefault="00FE6624" w:rsidP="0046126A">
      <w:pPr>
        <w:pStyle w:val="ConsPlusNormal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2ED6">
        <w:rPr>
          <w:rFonts w:ascii="Times New Roman" w:hAnsi="Times New Roman" w:cs="Times New Roman"/>
          <w:b/>
          <w:bCs/>
          <w:sz w:val="24"/>
          <w:szCs w:val="24"/>
        </w:rPr>
        <w:t>Текущие характеристики бюджета</w:t>
      </w:r>
      <w:r w:rsidR="004D219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57ABB" w:rsidRPr="00812ED6">
        <w:rPr>
          <w:rFonts w:ascii="Times New Roman" w:hAnsi="Times New Roman" w:cs="Times New Roman"/>
          <w:b/>
          <w:bCs/>
          <w:sz w:val="24"/>
          <w:szCs w:val="24"/>
        </w:rPr>
        <w:t xml:space="preserve">Зиминского районного </w:t>
      </w:r>
      <w:r w:rsidR="00AB6ACA" w:rsidRPr="00812ED6"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муниципального образования </w:t>
      </w:r>
      <w:r w:rsidRPr="00812ED6">
        <w:rPr>
          <w:rFonts w:ascii="Times New Roman" w:hAnsi="Times New Roman" w:cs="Times New Roman"/>
          <w:b/>
          <w:bCs/>
          <w:sz w:val="24"/>
          <w:szCs w:val="24"/>
        </w:rPr>
        <w:t>и социально-экономического развития</w:t>
      </w:r>
    </w:p>
    <w:p w:rsidR="008D53E0" w:rsidRDefault="008D53E0" w:rsidP="0046126A">
      <w:pPr>
        <w:autoSpaceDE w:val="0"/>
        <w:autoSpaceDN w:val="0"/>
        <w:adjustRightInd w:val="0"/>
        <w:spacing w:after="0" w:line="240" w:lineRule="auto"/>
        <w:jc w:val="center"/>
        <w:rPr>
          <w:szCs w:val="24"/>
        </w:rPr>
      </w:pPr>
    </w:p>
    <w:p w:rsidR="008D53E0" w:rsidRPr="00725025" w:rsidRDefault="008D53E0" w:rsidP="008D53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 w:rsidRPr="00725025">
        <w:rPr>
          <w:szCs w:val="24"/>
        </w:rPr>
        <w:t>Бюджет Зиминского районного муниципального образования</w:t>
      </w:r>
      <w:r w:rsidR="00D96BB5">
        <w:rPr>
          <w:szCs w:val="24"/>
        </w:rPr>
        <w:t xml:space="preserve"> </w:t>
      </w:r>
      <w:r w:rsidR="00C4095F" w:rsidRPr="00725025">
        <w:rPr>
          <w:szCs w:val="24"/>
        </w:rPr>
        <w:t xml:space="preserve">(далее – бюджет муниципального района, бюджет) </w:t>
      </w:r>
      <w:r w:rsidRPr="00725025">
        <w:rPr>
          <w:szCs w:val="24"/>
        </w:rPr>
        <w:t xml:space="preserve">является высокодотационным, доля налоговых и неналоговых доходов бюджета в общем объеме доходов (в среднем за последние три года) </w:t>
      </w:r>
      <w:r w:rsidRPr="001C49DE">
        <w:rPr>
          <w:szCs w:val="24"/>
        </w:rPr>
        <w:t xml:space="preserve">составляет </w:t>
      </w:r>
      <w:r w:rsidR="00897B4B" w:rsidRPr="001C49DE">
        <w:rPr>
          <w:szCs w:val="24"/>
        </w:rPr>
        <w:t>11</w:t>
      </w:r>
      <w:r w:rsidRPr="001C49DE">
        <w:rPr>
          <w:szCs w:val="24"/>
        </w:rPr>
        <w:t>%.</w:t>
      </w:r>
      <w:r w:rsidRPr="00725025">
        <w:rPr>
          <w:szCs w:val="24"/>
        </w:rPr>
        <w:t xml:space="preserve"> Из бюджета Иркутской области муниципальному району ежегодно предоставляется финансовая помощь в виде дотаций и субсидий на исполнение собственных полномочий органов местного самоуправления. Доля средств финансовой помощи из областного бюджета в общем объеме доходов муниципального района (в среднем за последние три года)</w:t>
      </w:r>
      <w:r w:rsidR="00624F3C" w:rsidRPr="00725025">
        <w:rPr>
          <w:szCs w:val="24"/>
        </w:rPr>
        <w:t xml:space="preserve"> </w:t>
      </w:r>
      <w:r w:rsidR="00624F3C" w:rsidRPr="00054895">
        <w:rPr>
          <w:szCs w:val="24"/>
        </w:rPr>
        <w:t xml:space="preserve">составляет </w:t>
      </w:r>
      <w:r w:rsidR="00054895" w:rsidRPr="00054895">
        <w:rPr>
          <w:szCs w:val="24"/>
        </w:rPr>
        <w:t>18</w:t>
      </w:r>
      <w:r w:rsidRPr="00054895">
        <w:rPr>
          <w:szCs w:val="24"/>
        </w:rPr>
        <w:t xml:space="preserve"> %.</w:t>
      </w:r>
      <w:r w:rsidRPr="00725025">
        <w:rPr>
          <w:szCs w:val="24"/>
        </w:rPr>
        <w:t xml:space="preserve"> Наибольший объем доходов бюджета муниципального района приходится на межбюджетные трансферты из областного бюджета, имеющие целе</w:t>
      </w:r>
      <w:r w:rsidR="0050094E" w:rsidRPr="00725025">
        <w:rPr>
          <w:szCs w:val="24"/>
        </w:rPr>
        <w:t>вое назначение, в виде субсидий и</w:t>
      </w:r>
      <w:r w:rsidRPr="00725025">
        <w:rPr>
          <w:szCs w:val="24"/>
        </w:rPr>
        <w:t xml:space="preserve"> субвенций.</w:t>
      </w:r>
    </w:p>
    <w:p w:rsidR="007378CA" w:rsidRPr="00725025" w:rsidRDefault="007378CA" w:rsidP="00624F3C">
      <w:pPr>
        <w:spacing w:after="0" w:line="240" w:lineRule="auto"/>
        <w:ind w:firstLine="567"/>
        <w:jc w:val="center"/>
        <w:rPr>
          <w:b/>
          <w:szCs w:val="24"/>
        </w:rPr>
      </w:pPr>
    </w:p>
    <w:p w:rsidR="00624F3C" w:rsidRPr="00725025" w:rsidRDefault="00624F3C" w:rsidP="00532B72">
      <w:pPr>
        <w:spacing w:after="0" w:line="240" w:lineRule="auto"/>
        <w:jc w:val="center"/>
        <w:rPr>
          <w:b/>
          <w:szCs w:val="24"/>
        </w:rPr>
      </w:pPr>
      <w:r w:rsidRPr="00725025">
        <w:rPr>
          <w:b/>
          <w:szCs w:val="24"/>
        </w:rPr>
        <w:t>Основные показатели исполнения</w:t>
      </w:r>
    </w:p>
    <w:p w:rsidR="00624F3C" w:rsidRPr="00725025" w:rsidRDefault="00624F3C" w:rsidP="00532B72">
      <w:pPr>
        <w:spacing w:after="0" w:line="240" w:lineRule="auto"/>
        <w:jc w:val="center"/>
        <w:rPr>
          <w:b/>
          <w:szCs w:val="24"/>
        </w:rPr>
      </w:pPr>
      <w:r w:rsidRPr="00725025">
        <w:rPr>
          <w:b/>
          <w:szCs w:val="24"/>
        </w:rPr>
        <w:t>бюджета Зиминского районного муниципального образования</w:t>
      </w:r>
    </w:p>
    <w:p w:rsidR="00624F3C" w:rsidRPr="00725025" w:rsidRDefault="00624F3C" w:rsidP="00532B72">
      <w:pPr>
        <w:spacing w:after="0" w:line="240" w:lineRule="auto"/>
        <w:jc w:val="center"/>
        <w:rPr>
          <w:b/>
          <w:szCs w:val="24"/>
        </w:rPr>
      </w:pPr>
      <w:r w:rsidRPr="00725025">
        <w:rPr>
          <w:b/>
          <w:szCs w:val="24"/>
        </w:rPr>
        <w:t>за 201</w:t>
      </w:r>
      <w:r w:rsidR="004C7FF3">
        <w:rPr>
          <w:b/>
          <w:szCs w:val="24"/>
        </w:rPr>
        <w:t>9</w:t>
      </w:r>
      <w:r w:rsidRPr="00725025">
        <w:rPr>
          <w:b/>
          <w:szCs w:val="24"/>
        </w:rPr>
        <w:t>-20</w:t>
      </w:r>
      <w:r w:rsidR="00242F4A">
        <w:rPr>
          <w:b/>
          <w:szCs w:val="24"/>
        </w:rPr>
        <w:t>2</w:t>
      </w:r>
      <w:r w:rsidR="004C7FF3">
        <w:rPr>
          <w:b/>
          <w:szCs w:val="24"/>
        </w:rPr>
        <w:t>1</w:t>
      </w:r>
      <w:r w:rsidRPr="00725025">
        <w:rPr>
          <w:b/>
          <w:szCs w:val="24"/>
        </w:rPr>
        <w:t xml:space="preserve"> годы</w:t>
      </w:r>
    </w:p>
    <w:p w:rsidR="00FD3520" w:rsidRPr="00725025" w:rsidRDefault="00687BB7" w:rsidP="00687BB7">
      <w:pPr>
        <w:spacing w:after="0" w:line="240" w:lineRule="auto"/>
        <w:jc w:val="right"/>
        <w:rPr>
          <w:szCs w:val="24"/>
        </w:rPr>
      </w:pPr>
      <w:r w:rsidRPr="00725025">
        <w:rPr>
          <w:szCs w:val="24"/>
        </w:rPr>
        <w:t>(тыс. рублей)</w:t>
      </w:r>
    </w:p>
    <w:tbl>
      <w:tblPr>
        <w:tblStyle w:val="a5"/>
        <w:tblW w:w="9738" w:type="dxa"/>
        <w:tblLook w:val="04A0"/>
      </w:tblPr>
      <w:tblGrid>
        <w:gridCol w:w="2547"/>
        <w:gridCol w:w="1226"/>
        <w:gridCol w:w="1348"/>
        <w:gridCol w:w="1287"/>
        <w:gridCol w:w="1725"/>
        <w:gridCol w:w="1605"/>
      </w:tblGrid>
      <w:tr w:rsidR="0018781E" w:rsidRPr="00054895" w:rsidTr="0013287E">
        <w:trPr>
          <w:trHeight w:val="436"/>
        </w:trPr>
        <w:tc>
          <w:tcPr>
            <w:tcW w:w="2547" w:type="dxa"/>
            <w:vMerge w:val="restart"/>
            <w:vAlign w:val="center"/>
          </w:tcPr>
          <w:p w:rsidR="0018781E" w:rsidRPr="00054895" w:rsidRDefault="0018781E" w:rsidP="009A4E0A">
            <w:pPr>
              <w:jc w:val="center"/>
              <w:rPr>
                <w:szCs w:val="24"/>
              </w:rPr>
            </w:pPr>
            <w:r w:rsidRPr="00054895">
              <w:rPr>
                <w:szCs w:val="24"/>
              </w:rPr>
              <w:t>Показатель</w:t>
            </w:r>
          </w:p>
        </w:tc>
        <w:tc>
          <w:tcPr>
            <w:tcW w:w="2574" w:type="dxa"/>
            <w:gridSpan w:val="2"/>
            <w:vAlign w:val="center"/>
          </w:tcPr>
          <w:p w:rsidR="0018781E" w:rsidRPr="00054895" w:rsidRDefault="0018781E" w:rsidP="009A4E0A">
            <w:pPr>
              <w:jc w:val="center"/>
              <w:rPr>
                <w:szCs w:val="24"/>
              </w:rPr>
            </w:pPr>
            <w:r w:rsidRPr="00054895">
              <w:rPr>
                <w:szCs w:val="24"/>
              </w:rPr>
              <w:t>Исполнено</w:t>
            </w:r>
          </w:p>
        </w:tc>
        <w:tc>
          <w:tcPr>
            <w:tcW w:w="1287" w:type="dxa"/>
            <w:vMerge w:val="restart"/>
            <w:vAlign w:val="center"/>
          </w:tcPr>
          <w:p w:rsidR="0018781E" w:rsidRPr="00054895" w:rsidRDefault="0018781E" w:rsidP="009A4E0A">
            <w:pPr>
              <w:jc w:val="center"/>
              <w:rPr>
                <w:szCs w:val="24"/>
              </w:rPr>
            </w:pPr>
            <w:r w:rsidRPr="00054895">
              <w:rPr>
                <w:szCs w:val="24"/>
              </w:rPr>
              <w:t>Темп роста, %</w:t>
            </w:r>
          </w:p>
        </w:tc>
        <w:tc>
          <w:tcPr>
            <w:tcW w:w="1725" w:type="dxa"/>
            <w:vMerge w:val="restart"/>
            <w:vAlign w:val="center"/>
          </w:tcPr>
          <w:p w:rsidR="0018781E" w:rsidRPr="00054895" w:rsidRDefault="0018781E" w:rsidP="00175A4D">
            <w:pPr>
              <w:jc w:val="center"/>
              <w:rPr>
                <w:rFonts w:eastAsia="Calibri" w:cs="Times New Roman"/>
                <w:color w:val="000000"/>
                <w:szCs w:val="24"/>
              </w:rPr>
            </w:pPr>
            <w:r w:rsidRPr="00054895">
              <w:rPr>
                <w:rFonts w:eastAsia="Calibri" w:cs="Times New Roman"/>
                <w:color w:val="000000"/>
                <w:szCs w:val="24"/>
              </w:rPr>
              <w:t>Исполнено</w:t>
            </w:r>
          </w:p>
          <w:p w:rsidR="0018781E" w:rsidRPr="00054895" w:rsidRDefault="0018781E" w:rsidP="001C49DE">
            <w:pPr>
              <w:jc w:val="center"/>
              <w:rPr>
                <w:szCs w:val="24"/>
              </w:rPr>
            </w:pPr>
            <w:r w:rsidRPr="00054895">
              <w:rPr>
                <w:rFonts w:eastAsia="Calibri" w:cs="Times New Roman"/>
                <w:color w:val="000000"/>
                <w:szCs w:val="24"/>
              </w:rPr>
              <w:t>20</w:t>
            </w:r>
            <w:r w:rsidR="001C49DE" w:rsidRPr="00054895">
              <w:rPr>
                <w:rFonts w:eastAsia="Calibri" w:cs="Times New Roman"/>
                <w:color w:val="000000"/>
                <w:szCs w:val="24"/>
              </w:rPr>
              <w:t>21</w:t>
            </w:r>
            <w:r w:rsidRPr="00054895">
              <w:rPr>
                <w:rFonts w:eastAsia="Calibri" w:cs="Times New Roman"/>
                <w:color w:val="000000"/>
                <w:szCs w:val="24"/>
              </w:rPr>
              <w:t xml:space="preserve"> год</w:t>
            </w:r>
          </w:p>
        </w:tc>
        <w:tc>
          <w:tcPr>
            <w:tcW w:w="1605" w:type="dxa"/>
            <w:vMerge w:val="restart"/>
            <w:vAlign w:val="center"/>
          </w:tcPr>
          <w:p w:rsidR="0018781E" w:rsidRPr="00054895" w:rsidRDefault="0018781E" w:rsidP="009A4E0A">
            <w:pPr>
              <w:jc w:val="center"/>
              <w:rPr>
                <w:szCs w:val="24"/>
              </w:rPr>
            </w:pPr>
            <w:r w:rsidRPr="00054895">
              <w:rPr>
                <w:szCs w:val="24"/>
              </w:rPr>
              <w:t>Темп роста, %</w:t>
            </w:r>
          </w:p>
        </w:tc>
      </w:tr>
      <w:tr w:rsidR="0018781E" w:rsidRPr="00054895" w:rsidTr="0013287E">
        <w:tc>
          <w:tcPr>
            <w:tcW w:w="2547" w:type="dxa"/>
            <w:vMerge/>
            <w:vAlign w:val="center"/>
          </w:tcPr>
          <w:p w:rsidR="0018781E" w:rsidRPr="00054895" w:rsidRDefault="0018781E" w:rsidP="009A4E0A">
            <w:pPr>
              <w:jc w:val="center"/>
              <w:rPr>
                <w:szCs w:val="24"/>
              </w:rPr>
            </w:pPr>
          </w:p>
        </w:tc>
        <w:tc>
          <w:tcPr>
            <w:tcW w:w="1226" w:type="dxa"/>
            <w:vAlign w:val="center"/>
          </w:tcPr>
          <w:p w:rsidR="0018781E" w:rsidRPr="00054895" w:rsidRDefault="0018781E" w:rsidP="001C49DE">
            <w:pPr>
              <w:jc w:val="center"/>
              <w:rPr>
                <w:szCs w:val="24"/>
              </w:rPr>
            </w:pPr>
            <w:r w:rsidRPr="00054895">
              <w:rPr>
                <w:szCs w:val="24"/>
              </w:rPr>
              <w:t>20</w:t>
            </w:r>
            <w:r w:rsidR="001C49DE" w:rsidRPr="00054895">
              <w:rPr>
                <w:szCs w:val="24"/>
              </w:rPr>
              <w:t>19</w:t>
            </w:r>
            <w:r w:rsidRPr="00054895">
              <w:rPr>
                <w:szCs w:val="24"/>
              </w:rPr>
              <w:t xml:space="preserve"> год</w:t>
            </w:r>
          </w:p>
        </w:tc>
        <w:tc>
          <w:tcPr>
            <w:tcW w:w="1348" w:type="dxa"/>
            <w:vAlign w:val="center"/>
          </w:tcPr>
          <w:p w:rsidR="0018781E" w:rsidRPr="00054895" w:rsidRDefault="0018781E" w:rsidP="001C49DE">
            <w:pPr>
              <w:jc w:val="center"/>
              <w:rPr>
                <w:szCs w:val="24"/>
              </w:rPr>
            </w:pPr>
            <w:r w:rsidRPr="00054895">
              <w:rPr>
                <w:szCs w:val="24"/>
              </w:rPr>
              <w:t>20</w:t>
            </w:r>
            <w:r w:rsidR="001C49DE" w:rsidRPr="00054895">
              <w:rPr>
                <w:szCs w:val="24"/>
              </w:rPr>
              <w:t>20</w:t>
            </w:r>
            <w:r w:rsidRPr="00054895">
              <w:rPr>
                <w:szCs w:val="24"/>
              </w:rPr>
              <w:t xml:space="preserve"> год</w:t>
            </w:r>
          </w:p>
        </w:tc>
        <w:tc>
          <w:tcPr>
            <w:tcW w:w="1287" w:type="dxa"/>
            <w:vMerge/>
            <w:vAlign w:val="center"/>
          </w:tcPr>
          <w:p w:rsidR="0018781E" w:rsidRPr="00054895" w:rsidRDefault="0018781E" w:rsidP="009A4E0A">
            <w:pPr>
              <w:jc w:val="center"/>
              <w:rPr>
                <w:szCs w:val="24"/>
              </w:rPr>
            </w:pPr>
          </w:p>
        </w:tc>
        <w:tc>
          <w:tcPr>
            <w:tcW w:w="1725" w:type="dxa"/>
            <w:vMerge/>
            <w:vAlign w:val="center"/>
          </w:tcPr>
          <w:p w:rsidR="0018781E" w:rsidRPr="00054895" w:rsidRDefault="0018781E" w:rsidP="00175A4D">
            <w:pPr>
              <w:jc w:val="center"/>
              <w:rPr>
                <w:szCs w:val="24"/>
              </w:rPr>
            </w:pPr>
          </w:p>
        </w:tc>
        <w:tc>
          <w:tcPr>
            <w:tcW w:w="1605" w:type="dxa"/>
            <w:vMerge/>
            <w:vAlign w:val="center"/>
          </w:tcPr>
          <w:p w:rsidR="0018781E" w:rsidRPr="00054895" w:rsidRDefault="0018781E" w:rsidP="009A4E0A">
            <w:pPr>
              <w:jc w:val="center"/>
              <w:rPr>
                <w:szCs w:val="24"/>
              </w:rPr>
            </w:pPr>
          </w:p>
        </w:tc>
      </w:tr>
      <w:tr w:rsidR="009A4E0A" w:rsidRPr="00054895" w:rsidTr="0013287E">
        <w:tc>
          <w:tcPr>
            <w:tcW w:w="2547" w:type="dxa"/>
          </w:tcPr>
          <w:p w:rsidR="009A4E0A" w:rsidRPr="00054895" w:rsidRDefault="009A4E0A" w:rsidP="009A4E0A">
            <w:pPr>
              <w:jc w:val="both"/>
              <w:rPr>
                <w:szCs w:val="24"/>
              </w:rPr>
            </w:pPr>
            <w:r w:rsidRPr="00054895">
              <w:rPr>
                <w:szCs w:val="24"/>
              </w:rPr>
              <w:t>Доходы</w:t>
            </w:r>
          </w:p>
        </w:tc>
        <w:tc>
          <w:tcPr>
            <w:tcW w:w="1226" w:type="dxa"/>
          </w:tcPr>
          <w:p w:rsidR="009A4E0A" w:rsidRPr="00054895" w:rsidRDefault="001C49DE" w:rsidP="009A4E0A">
            <w:pPr>
              <w:jc w:val="right"/>
              <w:rPr>
                <w:szCs w:val="24"/>
              </w:rPr>
            </w:pPr>
            <w:r w:rsidRPr="00054895">
              <w:rPr>
                <w:bCs/>
                <w:color w:val="000000"/>
                <w:szCs w:val="24"/>
              </w:rPr>
              <w:t>682 732</w:t>
            </w:r>
          </w:p>
        </w:tc>
        <w:tc>
          <w:tcPr>
            <w:tcW w:w="1348" w:type="dxa"/>
          </w:tcPr>
          <w:p w:rsidR="009A4E0A" w:rsidRPr="00054895" w:rsidRDefault="001C49DE" w:rsidP="009A4E0A">
            <w:pPr>
              <w:jc w:val="right"/>
              <w:rPr>
                <w:szCs w:val="24"/>
              </w:rPr>
            </w:pPr>
            <w:r w:rsidRPr="00054895">
              <w:rPr>
                <w:szCs w:val="24"/>
              </w:rPr>
              <w:t>652 323</w:t>
            </w:r>
          </w:p>
        </w:tc>
        <w:tc>
          <w:tcPr>
            <w:tcW w:w="1287" w:type="dxa"/>
          </w:tcPr>
          <w:p w:rsidR="009A4E0A" w:rsidRPr="00054895" w:rsidRDefault="001C49DE" w:rsidP="009A4E0A">
            <w:pPr>
              <w:jc w:val="right"/>
              <w:rPr>
                <w:szCs w:val="24"/>
              </w:rPr>
            </w:pPr>
            <w:r w:rsidRPr="00054895">
              <w:rPr>
                <w:szCs w:val="24"/>
              </w:rPr>
              <w:t>-4,5</w:t>
            </w:r>
          </w:p>
        </w:tc>
        <w:tc>
          <w:tcPr>
            <w:tcW w:w="1725" w:type="dxa"/>
          </w:tcPr>
          <w:p w:rsidR="009A4E0A" w:rsidRPr="00054895" w:rsidRDefault="001C49DE" w:rsidP="009A4E0A">
            <w:pPr>
              <w:jc w:val="right"/>
              <w:rPr>
                <w:szCs w:val="24"/>
              </w:rPr>
            </w:pPr>
            <w:r w:rsidRPr="00054895">
              <w:rPr>
                <w:szCs w:val="24"/>
              </w:rPr>
              <w:t>744 460</w:t>
            </w:r>
          </w:p>
        </w:tc>
        <w:tc>
          <w:tcPr>
            <w:tcW w:w="1605" w:type="dxa"/>
          </w:tcPr>
          <w:p w:rsidR="009A4E0A" w:rsidRPr="00054895" w:rsidRDefault="00054895" w:rsidP="00AE7ECA">
            <w:pPr>
              <w:jc w:val="right"/>
              <w:rPr>
                <w:szCs w:val="24"/>
              </w:rPr>
            </w:pPr>
            <w:r w:rsidRPr="00054895">
              <w:rPr>
                <w:szCs w:val="24"/>
              </w:rPr>
              <w:t>14,1</w:t>
            </w:r>
          </w:p>
        </w:tc>
      </w:tr>
      <w:tr w:rsidR="009A4E0A" w:rsidRPr="00054895" w:rsidTr="0013287E">
        <w:tc>
          <w:tcPr>
            <w:tcW w:w="2547" w:type="dxa"/>
          </w:tcPr>
          <w:p w:rsidR="009A4E0A" w:rsidRPr="00054895" w:rsidRDefault="009A4E0A" w:rsidP="009A4E0A">
            <w:pPr>
              <w:jc w:val="both"/>
              <w:rPr>
                <w:szCs w:val="24"/>
              </w:rPr>
            </w:pPr>
            <w:r w:rsidRPr="00054895">
              <w:rPr>
                <w:szCs w:val="24"/>
              </w:rPr>
              <w:t>Расходы</w:t>
            </w:r>
          </w:p>
        </w:tc>
        <w:tc>
          <w:tcPr>
            <w:tcW w:w="1226" w:type="dxa"/>
          </w:tcPr>
          <w:p w:rsidR="009A4E0A" w:rsidRPr="00054895" w:rsidRDefault="001C49DE" w:rsidP="009A4E0A">
            <w:pPr>
              <w:jc w:val="right"/>
              <w:rPr>
                <w:szCs w:val="24"/>
              </w:rPr>
            </w:pPr>
            <w:r w:rsidRPr="00054895">
              <w:rPr>
                <w:szCs w:val="24"/>
              </w:rPr>
              <w:t>683 015</w:t>
            </w:r>
          </w:p>
        </w:tc>
        <w:tc>
          <w:tcPr>
            <w:tcW w:w="1348" w:type="dxa"/>
          </w:tcPr>
          <w:p w:rsidR="009A4E0A" w:rsidRPr="00054895" w:rsidRDefault="001C49DE" w:rsidP="009A4E0A">
            <w:pPr>
              <w:jc w:val="right"/>
              <w:rPr>
                <w:szCs w:val="24"/>
              </w:rPr>
            </w:pPr>
            <w:r w:rsidRPr="00054895">
              <w:rPr>
                <w:szCs w:val="24"/>
              </w:rPr>
              <w:t>648 498</w:t>
            </w:r>
          </w:p>
        </w:tc>
        <w:tc>
          <w:tcPr>
            <w:tcW w:w="1287" w:type="dxa"/>
          </w:tcPr>
          <w:p w:rsidR="009A4E0A" w:rsidRPr="00054895" w:rsidRDefault="001C49DE" w:rsidP="009A4E0A">
            <w:pPr>
              <w:jc w:val="right"/>
              <w:rPr>
                <w:szCs w:val="24"/>
              </w:rPr>
            </w:pPr>
            <w:r w:rsidRPr="00054895">
              <w:rPr>
                <w:szCs w:val="24"/>
              </w:rPr>
              <w:t>-5,1</w:t>
            </w:r>
          </w:p>
        </w:tc>
        <w:tc>
          <w:tcPr>
            <w:tcW w:w="1725" w:type="dxa"/>
          </w:tcPr>
          <w:p w:rsidR="009A4E0A" w:rsidRPr="00054895" w:rsidRDefault="001C49DE" w:rsidP="009A4E0A">
            <w:pPr>
              <w:jc w:val="right"/>
              <w:rPr>
                <w:szCs w:val="24"/>
              </w:rPr>
            </w:pPr>
            <w:r w:rsidRPr="00054895">
              <w:rPr>
                <w:szCs w:val="24"/>
              </w:rPr>
              <w:t>726 738</w:t>
            </w:r>
          </w:p>
        </w:tc>
        <w:tc>
          <w:tcPr>
            <w:tcW w:w="1605" w:type="dxa"/>
          </w:tcPr>
          <w:p w:rsidR="009A4E0A" w:rsidRPr="00054895" w:rsidRDefault="00054895" w:rsidP="00AE7ECA">
            <w:pPr>
              <w:jc w:val="right"/>
              <w:rPr>
                <w:szCs w:val="24"/>
              </w:rPr>
            </w:pPr>
            <w:r w:rsidRPr="00054895">
              <w:rPr>
                <w:szCs w:val="24"/>
              </w:rPr>
              <w:t>12,1</w:t>
            </w:r>
          </w:p>
        </w:tc>
      </w:tr>
      <w:tr w:rsidR="009A4E0A" w:rsidRPr="00054895" w:rsidTr="0013287E">
        <w:tc>
          <w:tcPr>
            <w:tcW w:w="2547" w:type="dxa"/>
          </w:tcPr>
          <w:p w:rsidR="009A4E0A" w:rsidRPr="00054895" w:rsidRDefault="009A4E0A" w:rsidP="009A4E0A">
            <w:pPr>
              <w:jc w:val="both"/>
              <w:rPr>
                <w:szCs w:val="24"/>
              </w:rPr>
            </w:pPr>
            <w:r w:rsidRPr="00054895">
              <w:rPr>
                <w:szCs w:val="24"/>
              </w:rPr>
              <w:t>Дефицит</w:t>
            </w:r>
            <w:r w:rsidR="005B5508" w:rsidRPr="00054895">
              <w:rPr>
                <w:szCs w:val="24"/>
              </w:rPr>
              <w:t xml:space="preserve"> (Профицит)</w:t>
            </w:r>
          </w:p>
        </w:tc>
        <w:tc>
          <w:tcPr>
            <w:tcW w:w="1226" w:type="dxa"/>
          </w:tcPr>
          <w:p w:rsidR="009A4E0A" w:rsidRPr="00054895" w:rsidRDefault="001C49DE" w:rsidP="009A4E0A">
            <w:pPr>
              <w:jc w:val="right"/>
              <w:rPr>
                <w:szCs w:val="24"/>
              </w:rPr>
            </w:pPr>
            <w:r w:rsidRPr="00054895">
              <w:rPr>
                <w:szCs w:val="24"/>
              </w:rPr>
              <w:t>-283</w:t>
            </w:r>
          </w:p>
        </w:tc>
        <w:tc>
          <w:tcPr>
            <w:tcW w:w="1348" w:type="dxa"/>
          </w:tcPr>
          <w:p w:rsidR="009A4E0A" w:rsidRPr="00054895" w:rsidRDefault="001C49DE" w:rsidP="009A4E0A">
            <w:pPr>
              <w:jc w:val="right"/>
              <w:rPr>
                <w:szCs w:val="24"/>
              </w:rPr>
            </w:pPr>
            <w:r w:rsidRPr="00054895">
              <w:t>3 825</w:t>
            </w:r>
          </w:p>
        </w:tc>
        <w:tc>
          <w:tcPr>
            <w:tcW w:w="1287" w:type="dxa"/>
          </w:tcPr>
          <w:p w:rsidR="009A4E0A" w:rsidRPr="00976C29" w:rsidRDefault="00A17B94" w:rsidP="00976C29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  <w:tc>
          <w:tcPr>
            <w:tcW w:w="1725" w:type="dxa"/>
          </w:tcPr>
          <w:p w:rsidR="009A4E0A" w:rsidRPr="00976C29" w:rsidRDefault="001C49DE" w:rsidP="00C559B5">
            <w:pPr>
              <w:jc w:val="right"/>
              <w:rPr>
                <w:szCs w:val="24"/>
              </w:rPr>
            </w:pPr>
            <w:r w:rsidRPr="00976C29">
              <w:rPr>
                <w:szCs w:val="24"/>
              </w:rPr>
              <w:t>17 722</w:t>
            </w:r>
          </w:p>
        </w:tc>
        <w:tc>
          <w:tcPr>
            <w:tcW w:w="1605" w:type="dxa"/>
          </w:tcPr>
          <w:p w:rsidR="009A4E0A" w:rsidRPr="00976C29" w:rsidRDefault="00A17B94" w:rsidP="00AE7ECA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</w:tr>
      <w:tr w:rsidR="009A4E0A" w:rsidTr="0013287E">
        <w:tc>
          <w:tcPr>
            <w:tcW w:w="2547" w:type="dxa"/>
          </w:tcPr>
          <w:p w:rsidR="009A4E0A" w:rsidRPr="00054895" w:rsidRDefault="009A4E0A" w:rsidP="009A4E0A">
            <w:pPr>
              <w:jc w:val="both"/>
              <w:rPr>
                <w:szCs w:val="24"/>
              </w:rPr>
            </w:pPr>
            <w:r w:rsidRPr="00054895">
              <w:rPr>
                <w:szCs w:val="24"/>
              </w:rPr>
              <w:t>Муниципальный долг</w:t>
            </w:r>
          </w:p>
        </w:tc>
        <w:tc>
          <w:tcPr>
            <w:tcW w:w="1226" w:type="dxa"/>
          </w:tcPr>
          <w:p w:rsidR="009A4E0A" w:rsidRPr="00054895" w:rsidRDefault="001C49DE" w:rsidP="00C80D45">
            <w:pPr>
              <w:jc w:val="right"/>
              <w:rPr>
                <w:szCs w:val="24"/>
              </w:rPr>
            </w:pPr>
            <w:r w:rsidRPr="00054895">
              <w:rPr>
                <w:szCs w:val="24"/>
              </w:rPr>
              <w:t>0</w:t>
            </w:r>
          </w:p>
        </w:tc>
        <w:tc>
          <w:tcPr>
            <w:tcW w:w="1348" w:type="dxa"/>
          </w:tcPr>
          <w:p w:rsidR="009A4E0A" w:rsidRPr="00054895" w:rsidRDefault="001C49DE" w:rsidP="009A4E0A">
            <w:pPr>
              <w:jc w:val="right"/>
              <w:rPr>
                <w:szCs w:val="24"/>
              </w:rPr>
            </w:pPr>
            <w:r w:rsidRPr="00054895">
              <w:rPr>
                <w:szCs w:val="24"/>
              </w:rPr>
              <w:t>0</w:t>
            </w:r>
          </w:p>
        </w:tc>
        <w:tc>
          <w:tcPr>
            <w:tcW w:w="1287" w:type="dxa"/>
          </w:tcPr>
          <w:p w:rsidR="009A4E0A" w:rsidRPr="00054895" w:rsidRDefault="001C49DE" w:rsidP="00C80D45">
            <w:pPr>
              <w:jc w:val="right"/>
              <w:rPr>
                <w:szCs w:val="24"/>
              </w:rPr>
            </w:pPr>
            <w:r w:rsidRPr="00054895">
              <w:rPr>
                <w:szCs w:val="24"/>
              </w:rPr>
              <w:t>-</w:t>
            </w:r>
          </w:p>
        </w:tc>
        <w:tc>
          <w:tcPr>
            <w:tcW w:w="1725" w:type="dxa"/>
          </w:tcPr>
          <w:p w:rsidR="009A4E0A" w:rsidRPr="00054895" w:rsidRDefault="00C80D45" w:rsidP="009A4E0A">
            <w:pPr>
              <w:jc w:val="right"/>
              <w:rPr>
                <w:szCs w:val="24"/>
              </w:rPr>
            </w:pPr>
            <w:r w:rsidRPr="00054895">
              <w:rPr>
                <w:szCs w:val="24"/>
              </w:rPr>
              <w:t>0</w:t>
            </w:r>
          </w:p>
        </w:tc>
        <w:tc>
          <w:tcPr>
            <w:tcW w:w="1605" w:type="dxa"/>
          </w:tcPr>
          <w:p w:rsidR="009A4E0A" w:rsidRPr="00054895" w:rsidRDefault="00054895" w:rsidP="009A4E0A">
            <w:pPr>
              <w:jc w:val="right"/>
              <w:rPr>
                <w:szCs w:val="24"/>
              </w:rPr>
            </w:pPr>
            <w:r w:rsidRPr="00054895">
              <w:rPr>
                <w:szCs w:val="24"/>
              </w:rPr>
              <w:t>-</w:t>
            </w:r>
          </w:p>
        </w:tc>
      </w:tr>
    </w:tbl>
    <w:p w:rsidR="006603EA" w:rsidRPr="00053941" w:rsidRDefault="006603EA" w:rsidP="006603EA">
      <w:pPr>
        <w:spacing w:after="0" w:line="240" w:lineRule="auto"/>
        <w:ind w:firstLine="567"/>
        <w:jc w:val="both"/>
      </w:pPr>
      <w:r w:rsidRPr="00053941">
        <w:t>Бюджет муниципального района</w:t>
      </w:r>
      <w:r>
        <w:t xml:space="preserve"> </w:t>
      </w:r>
      <w:r w:rsidRPr="00053941">
        <w:t>п</w:t>
      </w:r>
      <w:r>
        <w:t>о доходам за 2020 год исполнен в сумме 652 323 что ниже уровня 2019 года  на 4,5% (на 30 409</w:t>
      </w:r>
      <w:r w:rsidRPr="00046AF8">
        <w:t xml:space="preserve"> </w:t>
      </w:r>
      <w:r>
        <w:t>тыс. рублей).</w:t>
      </w:r>
    </w:p>
    <w:p w:rsidR="00046AF8" w:rsidRDefault="00941F23" w:rsidP="000764AF">
      <w:pPr>
        <w:spacing w:after="0" w:line="240" w:lineRule="auto"/>
        <w:ind w:firstLine="567"/>
        <w:jc w:val="both"/>
      </w:pPr>
      <w:r w:rsidRPr="00053941">
        <w:t xml:space="preserve">Бюджет </w:t>
      </w:r>
      <w:r w:rsidR="00C4095F" w:rsidRPr="00053941">
        <w:t>муниципального района</w:t>
      </w:r>
      <w:r w:rsidR="004C7FF3">
        <w:t xml:space="preserve"> </w:t>
      </w:r>
      <w:r w:rsidR="00687BB7" w:rsidRPr="00053941">
        <w:t>п</w:t>
      </w:r>
      <w:r w:rsidR="004C7FF3">
        <w:t>о доходам за 2021</w:t>
      </w:r>
      <w:r w:rsidRPr="00053941">
        <w:t xml:space="preserve"> год исполнен в сумме </w:t>
      </w:r>
      <w:r w:rsidR="00054895">
        <w:t>744 460</w:t>
      </w:r>
      <w:r w:rsidR="00E05801" w:rsidRPr="00053941">
        <w:t xml:space="preserve"> </w:t>
      </w:r>
      <w:r w:rsidR="00A83FE8" w:rsidRPr="00053941">
        <w:t xml:space="preserve">тыс. </w:t>
      </w:r>
      <w:r w:rsidRPr="00053941">
        <w:t>руб</w:t>
      </w:r>
      <w:r w:rsidR="00A83FE8" w:rsidRPr="00053941">
        <w:t>лей</w:t>
      </w:r>
      <w:r w:rsidRPr="00053941">
        <w:t xml:space="preserve"> </w:t>
      </w:r>
      <w:r w:rsidRPr="00054895">
        <w:t xml:space="preserve">или </w:t>
      </w:r>
      <w:r w:rsidR="00054895" w:rsidRPr="00054895">
        <w:rPr>
          <w:szCs w:val="24"/>
        </w:rPr>
        <w:t>91,4</w:t>
      </w:r>
      <w:r w:rsidR="00A83FE8" w:rsidRPr="00054895">
        <w:rPr>
          <w:szCs w:val="24"/>
        </w:rPr>
        <w:t xml:space="preserve">% </w:t>
      </w:r>
      <w:r w:rsidRPr="00054895">
        <w:t>к</w:t>
      </w:r>
      <w:r w:rsidRPr="00053941">
        <w:t xml:space="preserve"> </w:t>
      </w:r>
      <w:r w:rsidR="0050094E" w:rsidRPr="00053941">
        <w:t>плановым назначениям</w:t>
      </w:r>
      <w:r w:rsidRPr="00053941">
        <w:t xml:space="preserve"> </w:t>
      </w:r>
      <w:r w:rsidRPr="00054895">
        <w:t>бюджета</w:t>
      </w:r>
      <w:r w:rsidR="00A83FE8" w:rsidRPr="00054895">
        <w:t>.</w:t>
      </w:r>
      <w:r w:rsidRPr="00054895">
        <w:t xml:space="preserve"> В сравнении с уровнем </w:t>
      </w:r>
      <w:r w:rsidR="00A83FE8" w:rsidRPr="00054895">
        <w:t>20</w:t>
      </w:r>
      <w:r w:rsidR="004C7FF3" w:rsidRPr="00054895">
        <w:t>20</w:t>
      </w:r>
      <w:r w:rsidR="00A83FE8" w:rsidRPr="00054895">
        <w:t xml:space="preserve"> года</w:t>
      </w:r>
      <w:r w:rsidR="004C7FF3" w:rsidRPr="00054895">
        <w:t xml:space="preserve"> </w:t>
      </w:r>
      <w:r w:rsidR="00A83FE8" w:rsidRPr="00054895">
        <w:t xml:space="preserve">общий объем доходов </w:t>
      </w:r>
      <w:r w:rsidR="00AE7ECA" w:rsidRPr="00054895">
        <w:t>увеличился</w:t>
      </w:r>
      <w:r w:rsidRPr="00054895">
        <w:t xml:space="preserve"> на </w:t>
      </w:r>
      <w:r w:rsidR="00054895" w:rsidRPr="00054895">
        <w:t>14,1</w:t>
      </w:r>
      <w:r w:rsidRPr="00054895">
        <w:t xml:space="preserve">% или на </w:t>
      </w:r>
      <w:r w:rsidR="00054895" w:rsidRPr="00054895">
        <w:t>92 137</w:t>
      </w:r>
      <w:r w:rsidR="004C7FF3" w:rsidRPr="00054895">
        <w:t xml:space="preserve"> </w:t>
      </w:r>
      <w:r w:rsidR="00A83FE8" w:rsidRPr="00054895">
        <w:t>тыс. рублей</w:t>
      </w:r>
      <w:r w:rsidRPr="00054895">
        <w:t>,</w:t>
      </w:r>
      <w:r w:rsidRPr="00053941">
        <w:t xml:space="preserve"> </w:t>
      </w:r>
      <w:r w:rsidR="00A83FE8" w:rsidRPr="00053941">
        <w:t xml:space="preserve">в основном </w:t>
      </w:r>
      <w:r w:rsidRPr="00053941">
        <w:t xml:space="preserve">за счет </w:t>
      </w:r>
      <w:r w:rsidR="00AE7ECA" w:rsidRPr="00053941">
        <w:t>увеличения</w:t>
      </w:r>
      <w:r w:rsidR="004C7FF3">
        <w:t xml:space="preserve"> </w:t>
      </w:r>
      <w:r w:rsidR="0050094E" w:rsidRPr="00053941">
        <w:t>межбюджетных трансфертов</w:t>
      </w:r>
      <w:r w:rsidRPr="00053941">
        <w:t xml:space="preserve"> из </w:t>
      </w:r>
      <w:r w:rsidR="00A83FE8" w:rsidRPr="00053941">
        <w:t>бюджета Иркутской области</w:t>
      </w:r>
      <w:r w:rsidRPr="00053941">
        <w:t>.</w:t>
      </w:r>
      <w:r w:rsidR="00AA142B">
        <w:t xml:space="preserve"> </w:t>
      </w:r>
    </w:p>
    <w:p w:rsidR="00D6300E" w:rsidRPr="00053941" w:rsidRDefault="00AE7ECA" w:rsidP="000764AF">
      <w:pPr>
        <w:spacing w:after="0" w:line="240" w:lineRule="auto"/>
        <w:ind w:firstLine="567"/>
        <w:jc w:val="both"/>
        <w:rPr>
          <w:szCs w:val="24"/>
        </w:rPr>
      </w:pPr>
      <w:r w:rsidRPr="00053941">
        <w:rPr>
          <w:szCs w:val="24"/>
        </w:rPr>
        <w:lastRenderedPageBreak/>
        <w:t>По итогам исполнения за 20</w:t>
      </w:r>
      <w:r w:rsidR="007E05AD">
        <w:rPr>
          <w:szCs w:val="24"/>
        </w:rPr>
        <w:t>21</w:t>
      </w:r>
      <w:r w:rsidRPr="00053941">
        <w:rPr>
          <w:szCs w:val="24"/>
        </w:rPr>
        <w:t xml:space="preserve"> год доля налоговых и неналоговых поступлений в общем объеме доходов бюджета района составила </w:t>
      </w:r>
      <w:r w:rsidR="007E05AD">
        <w:rPr>
          <w:szCs w:val="24"/>
        </w:rPr>
        <w:t>11,1</w:t>
      </w:r>
      <w:r w:rsidRPr="00053941">
        <w:rPr>
          <w:szCs w:val="24"/>
        </w:rPr>
        <w:t xml:space="preserve"> %</w:t>
      </w:r>
      <w:r w:rsidR="00135484" w:rsidRPr="00053941">
        <w:rPr>
          <w:szCs w:val="24"/>
        </w:rPr>
        <w:t xml:space="preserve"> (</w:t>
      </w:r>
      <w:r w:rsidR="007E05AD">
        <w:rPr>
          <w:szCs w:val="24"/>
        </w:rPr>
        <w:t>82 922</w:t>
      </w:r>
      <w:r w:rsidR="00135484" w:rsidRPr="00053941">
        <w:rPr>
          <w:szCs w:val="24"/>
        </w:rPr>
        <w:t xml:space="preserve"> тыс. рублей)</w:t>
      </w:r>
      <w:r w:rsidR="00D6300E" w:rsidRPr="00053941">
        <w:rPr>
          <w:szCs w:val="24"/>
        </w:rPr>
        <w:t>. Наибольший объем (</w:t>
      </w:r>
      <w:r w:rsidR="007E05AD">
        <w:rPr>
          <w:szCs w:val="24"/>
        </w:rPr>
        <w:t>67,2</w:t>
      </w:r>
      <w:r w:rsidR="00D6300E" w:rsidRPr="00053941">
        <w:rPr>
          <w:szCs w:val="24"/>
        </w:rPr>
        <w:t xml:space="preserve"> %или </w:t>
      </w:r>
      <w:r w:rsidR="007E05AD">
        <w:rPr>
          <w:szCs w:val="24"/>
        </w:rPr>
        <w:t>55 691</w:t>
      </w:r>
      <w:r w:rsidR="00D6300E" w:rsidRPr="00053941">
        <w:rPr>
          <w:szCs w:val="24"/>
        </w:rPr>
        <w:t xml:space="preserve"> тыс. рублей) налоговых и неналоговых поступлений </w:t>
      </w:r>
      <w:r w:rsidR="0050094E" w:rsidRPr="00053941">
        <w:rPr>
          <w:szCs w:val="24"/>
        </w:rPr>
        <w:t xml:space="preserve">в </w:t>
      </w:r>
      <w:r w:rsidR="00D6300E" w:rsidRPr="00053941">
        <w:rPr>
          <w:szCs w:val="24"/>
        </w:rPr>
        <w:t>бюджет</w:t>
      </w:r>
      <w:r w:rsidR="0050094E" w:rsidRPr="00053941">
        <w:rPr>
          <w:szCs w:val="24"/>
        </w:rPr>
        <w:t>е</w:t>
      </w:r>
      <w:r w:rsidR="00D6300E" w:rsidRPr="00053941">
        <w:rPr>
          <w:szCs w:val="24"/>
        </w:rPr>
        <w:t xml:space="preserve"> сформировал налог на доходы физических лиц.</w:t>
      </w:r>
    </w:p>
    <w:p w:rsidR="0056113C" w:rsidRPr="00053941" w:rsidRDefault="0056113C" w:rsidP="000764AF">
      <w:pPr>
        <w:spacing w:after="0" w:line="240" w:lineRule="auto"/>
        <w:ind w:firstLine="567"/>
        <w:jc w:val="both"/>
        <w:rPr>
          <w:szCs w:val="24"/>
        </w:rPr>
      </w:pPr>
      <w:r w:rsidRPr="00053941">
        <w:rPr>
          <w:szCs w:val="24"/>
        </w:rPr>
        <w:t xml:space="preserve">Доля безвозмездных поступлений в общем объеме доходов за </w:t>
      </w:r>
      <w:r w:rsidR="007E05AD">
        <w:rPr>
          <w:szCs w:val="24"/>
        </w:rPr>
        <w:t>2021</w:t>
      </w:r>
      <w:r w:rsidRPr="00053941">
        <w:rPr>
          <w:szCs w:val="24"/>
        </w:rPr>
        <w:t xml:space="preserve"> год составила </w:t>
      </w:r>
      <w:r w:rsidR="007E05AD">
        <w:rPr>
          <w:szCs w:val="24"/>
        </w:rPr>
        <w:t>88,9</w:t>
      </w:r>
      <w:r w:rsidRPr="00053941">
        <w:rPr>
          <w:szCs w:val="24"/>
        </w:rPr>
        <w:t>%</w:t>
      </w:r>
      <w:r w:rsidR="002A6A55" w:rsidRPr="00053941">
        <w:rPr>
          <w:szCs w:val="24"/>
        </w:rPr>
        <w:t xml:space="preserve"> или </w:t>
      </w:r>
      <w:r w:rsidR="007E05AD">
        <w:rPr>
          <w:szCs w:val="24"/>
        </w:rPr>
        <w:t>661 538</w:t>
      </w:r>
      <w:r w:rsidRPr="00053941">
        <w:rPr>
          <w:szCs w:val="24"/>
        </w:rPr>
        <w:t xml:space="preserve"> тыс. рублей. Наибольший объем безвозмездных поступлений (</w:t>
      </w:r>
      <w:r w:rsidR="007E05AD">
        <w:rPr>
          <w:szCs w:val="24"/>
        </w:rPr>
        <w:t>52,6</w:t>
      </w:r>
      <w:r w:rsidRPr="00053941">
        <w:rPr>
          <w:szCs w:val="24"/>
        </w:rPr>
        <w:t xml:space="preserve"> % или </w:t>
      </w:r>
      <w:r w:rsidR="007E05AD">
        <w:rPr>
          <w:szCs w:val="24"/>
        </w:rPr>
        <w:t>348 094</w:t>
      </w:r>
      <w:r w:rsidRPr="00053941">
        <w:rPr>
          <w:szCs w:val="24"/>
        </w:rPr>
        <w:t xml:space="preserve"> тыс. рублей) приходится на субвенции из бюджета Иркутской области.</w:t>
      </w:r>
    </w:p>
    <w:p w:rsidR="006603EA" w:rsidRPr="006603EA" w:rsidRDefault="006603EA" w:rsidP="006603EA">
      <w:pPr>
        <w:spacing w:after="0" w:line="240" w:lineRule="auto"/>
        <w:ind w:firstLine="567"/>
        <w:jc w:val="both"/>
      </w:pPr>
      <w:r w:rsidRPr="00D13CE4">
        <w:t>Испол</w:t>
      </w:r>
      <w:r>
        <w:t xml:space="preserve">нения бюджета по расходам за 2020 </w:t>
      </w:r>
      <w:r w:rsidRPr="00D13CE4">
        <w:t>год состав</w:t>
      </w:r>
      <w:r>
        <w:t xml:space="preserve">ило 648 498 тыс. рублей, что ниже </w:t>
      </w:r>
      <w:r w:rsidRPr="006603EA">
        <w:t>уровня 2019 года на 5,1% (на 34 517 тыс. рублей).</w:t>
      </w:r>
    </w:p>
    <w:p w:rsidR="001A5613" w:rsidRPr="006603EA" w:rsidRDefault="006603EA" w:rsidP="000764AF">
      <w:pPr>
        <w:spacing w:after="0" w:line="240" w:lineRule="auto"/>
        <w:ind w:firstLine="567"/>
        <w:jc w:val="both"/>
      </w:pPr>
      <w:r w:rsidRPr="006603EA">
        <w:t>Б</w:t>
      </w:r>
      <w:r w:rsidR="00E217C9" w:rsidRPr="006603EA">
        <w:t xml:space="preserve">юджет муниципального </w:t>
      </w:r>
      <w:r w:rsidR="00C4095F" w:rsidRPr="006603EA">
        <w:t>района</w:t>
      </w:r>
      <w:r w:rsidR="00E217C9" w:rsidRPr="006603EA">
        <w:t xml:space="preserve"> </w:t>
      </w:r>
      <w:r w:rsidRPr="006603EA">
        <w:t xml:space="preserve">по расходам </w:t>
      </w:r>
      <w:r w:rsidR="00E217C9" w:rsidRPr="006603EA">
        <w:t xml:space="preserve">за </w:t>
      </w:r>
      <w:r w:rsidRPr="006603EA">
        <w:t>2021</w:t>
      </w:r>
      <w:r w:rsidR="00E05801" w:rsidRPr="006603EA">
        <w:t xml:space="preserve"> </w:t>
      </w:r>
      <w:r w:rsidR="00E217C9" w:rsidRPr="006603EA">
        <w:t xml:space="preserve">год  исполнен в сумме </w:t>
      </w:r>
      <w:r w:rsidRPr="006603EA">
        <w:rPr>
          <w:szCs w:val="24"/>
        </w:rPr>
        <w:t>726 738</w:t>
      </w:r>
      <w:r w:rsidR="00E05801" w:rsidRPr="006603EA">
        <w:rPr>
          <w:szCs w:val="24"/>
        </w:rPr>
        <w:t xml:space="preserve"> </w:t>
      </w:r>
      <w:r w:rsidR="00E217C9" w:rsidRPr="006603EA">
        <w:rPr>
          <w:szCs w:val="24"/>
        </w:rPr>
        <w:t>тыс. рублей</w:t>
      </w:r>
      <w:r w:rsidR="00E217C9" w:rsidRPr="006603EA">
        <w:t xml:space="preserve">, что составляет </w:t>
      </w:r>
      <w:r w:rsidR="00046AF8" w:rsidRPr="006603EA">
        <w:t>86,8</w:t>
      </w:r>
      <w:r w:rsidR="00E217C9" w:rsidRPr="006603EA">
        <w:t xml:space="preserve">% к </w:t>
      </w:r>
      <w:r w:rsidR="00FF1DAC" w:rsidRPr="006603EA">
        <w:t xml:space="preserve">плановым назначениям </w:t>
      </w:r>
      <w:r w:rsidR="00E217C9" w:rsidRPr="006603EA">
        <w:t>бюджета.</w:t>
      </w:r>
    </w:p>
    <w:p w:rsidR="00E217C9" w:rsidRDefault="00E217C9" w:rsidP="000764AF">
      <w:pPr>
        <w:spacing w:after="0" w:line="240" w:lineRule="auto"/>
        <w:ind w:firstLine="567"/>
        <w:jc w:val="both"/>
      </w:pPr>
      <w:r w:rsidRPr="006603EA">
        <w:t>В сравнении с 20</w:t>
      </w:r>
      <w:r w:rsidR="006603EA" w:rsidRPr="006603EA">
        <w:t>20</w:t>
      </w:r>
      <w:r w:rsidR="001E209E" w:rsidRPr="006603EA">
        <w:t xml:space="preserve"> годом </w:t>
      </w:r>
      <w:r w:rsidRPr="006603EA">
        <w:t xml:space="preserve">расходы бюджета </w:t>
      </w:r>
      <w:r w:rsidR="00C4095F" w:rsidRPr="006603EA">
        <w:t>за 20</w:t>
      </w:r>
      <w:r w:rsidR="006603EA" w:rsidRPr="006603EA">
        <w:t>21</w:t>
      </w:r>
      <w:r w:rsidR="00C4095F" w:rsidRPr="006603EA">
        <w:t xml:space="preserve"> году </w:t>
      </w:r>
      <w:r w:rsidR="005D78B6" w:rsidRPr="006603EA">
        <w:t>увеличились</w:t>
      </w:r>
      <w:r w:rsidR="006603EA" w:rsidRPr="006603EA">
        <w:t xml:space="preserve"> </w:t>
      </w:r>
      <w:r w:rsidRPr="006603EA">
        <w:t xml:space="preserve">на </w:t>
      </w:r>
      <w:r w:rsidR="006603EA" w:rsidRPr="006603EA">
        <w:t>12,1</w:t>
      </w:r>
      <w:r w:rsidRPr="006603EA">
        <w:t xml:space="preserve">%, или </w:t>
      </w:r>
      <w:r w:rsidR="006603EA" w:rsidRPr="006603EA">
        <w:t>78 240</w:t>
      </w:r>
      <w:r w:rsidR="005D78B6" w:rsidRPr="006603EA">
        <w:t xml:space="preserve"> </w:t>
      </w:r>
      <w:r w:rsidR="001A5613" w:rsidRPr="006603EA">
        <w:t>тыс.</w:t>
      </w:r>
      <w:r w:rsidRPr="006603EA">
        <w:t xml:space="preserve"> руб</w:t>
      </w:r>
      <w:r w:rsidR="001A5613" w:rsidRPr="006603EA">
        <w:t xml:space="preserve">лей, в основном за счет </w:t>
      </w:r>
      <w:r w:rsidR="005D78B6" w:rsidRPr="006603EA">
        <w:t>увеличения</w:t>
      </w:r>
      <w:r w:rsidR="001A5613" w:rsidRPr="006603EA">
        <w:t xml:space="preserve"> расходов, осуществляемых за счет целевых средств</w:t>
      </w:r>
      <w:r w:rsidR="00C4095F" w:rsidRPr="006603EA">
        <w:t xml:space="preserve"> из областного бюджета</w:t>
      </w:r>
      <w:r w:rsidRPr="006603EA">
        <w:t>.</w:t>
      </w:r>
    </w:p>
    <w:p w:rsidR="001A5613" w:rsidRDefault="001A5613" w:rsidP="000764AF">
      <w:pPr>
        <w:spacing w:after="0" w:line="240" w:lineRule="auto"/>
        <w:ind w:firstLine="567"/>
        <w:jc w:val="both"/>
      </w:pPr>
      <w:r>
        <w:t>В</w:t>
      </w:r>
      <w:r w:rsidR="006603EA">
        <w:t xml:space="preserve"> </w:t>
      </w:r>
      <w:r>
        <w:t>период 20</w:t>
      </w:r>
      <w:r w:rsidR="006603EA">
        <w:t>19</w:t>
      </w:r>
      <w:r>
        <w:t>-20</w:t>
      </w:r>
      <w:r w:rsidR="006603EA">
        <w:t>21</w:t>
      </w:r>
      <w:r>
        <w:t xml:space="preserve"> годы </w:t>
      </w:r>
      <w:r w:rsidR="00E217C9" w:rsidRPr="008E5358">
        <w:t>структура расходов бюджета</w:t>
      </w:r>
      <w:r w:rsidR="006603EA">
        <w:t xml:space="preserve"> </w:t>
      </w:r>
      <w:r w:rsidRPr="008E5358">
        <w:t>изменилась незначительно</w:t>
      </w:r>
      <w:r w:rsidR="001E209E">
        <w:t xml:space="preserve">. Бюджет сохраняет социальную направленность, при этом на долю бюджетных расходов на социальную сферу (образование, культура, здравоохранение, социальная политика, физическая культура и спорт) приходится </w:t>
      </w:r>
      <w:r w:rsidR="001E209E" w:rsidRPr="003D42EF">
        <w:t xml:space="preserve">около </w:t>
      </w:r>
      <w:r w:rsidR="003D42EF" w:rsidRPr="003D42EF">
        <w:t>70</w:t>
      </w:r>
      <w:r w:rsidR="001E209E" w:rsidRPr="003D42EF">
        <w:t>%</w:t>
      </w:r>
      <w:r w:rsidR="001E209E">
        <w:t xml:space="preserve"> от всех расходов бюджета.</w:t>
      </w:r>
    </w:p>
    <w:p w:rsidR="00E00892" w:rsidRPr="004C1727" w:rsidRDefault="00E00892" w:rsidP="000764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>
        <w:rPr>
          <w:szCs w:val="24"/>
        </w:rPr>
        <w:t>В настоящее время о</w:t>
      </w:r>
      <w:r w:rsidRPr="001F6709">
        <w:rPr>
          <w:szCs w:val="24"/>
        </w:rPr>
        <w:t>ст</w:t>
      </w:r>
      <w:r>
        <w:rPr>
          <w:szCs w:val="24"/>
        </w:rPr>
        <w:t xml:space="preserve">ается высокой зависимость </w:t>
      </w:r>
      <w:r w:rsidRPr="001F6709">
        <w:rPr>
          <w:szCs w:val="24"/>
        </w:rPr>
        <w:t>бюджет</w:t>
      </w:r>
      <w:r>
        <w:rPr>
          <w:szCs w:val="24"/>
        </w:rPr>
        <w:t xml:space="preserve">а муниципального района </w:t>
      </w:r>
      <w:r w:rsidRPr="001F6709">
        <w:rPr>
          <w:szCs w:val="24"/>
        </w:rPr>
        <w:t>от финансовой помощи, поступающей из бюджет</w:t>
      </w:r>
      <w:r>
        <w:rPr>
          <w:szCs w:val="24"/>
        </w:rPr>
        <w:t>а Иркутской области</w:t>
      </w:r>
      <w:r w:rsidRPr="001F6709">
        <w:rPr>
          <w:szCs w:val="24"/>
        </w:rPr>
        <w:t xml:space="preserve">. </w:t>
      </w:r>
      <w:r>
        <w:rPr>
          <w:iCs/>
          <w:color w:val="000000"/>
        </w:rPr>
        <w:t>Собственные доходы бюджета муниципального района (налоговых и неналоговых доходов) не являются бюджетобразующими, при этом возможность влиять на уровень увеличения поступлений у органов местного самоуправления крайне ограничена.</w:t>
      </w:r>
    </w:p>
    <w:p w:rsidR="0013287E" w:rsidRDefault="0013287E" w:rsidP="000764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>
        <w:t xml:space="preserve">Основной целью бюджетной политики Зиминского районного муниципального образования </w:t>
      </w:r>
      <w:r w:rsidR="004C1727">
        <w:t>является организация качественного управления муниципальными финансами для обеспечения сбалансированности и устойчивости районного бюджета</w:t>
      </w:r>
      <w:r w:rsidR="004C1727">
        <w:rPr>
          <w:szCs w:val="24"/>
        </w:rPr>
        <w:t>, безусловного исполнения действующих и принимаемых обязательств наиболее эффективным способом</w:t>
      </w:r>
      <w:r>
        <w:rPr>
          <w:szCs w:val="24"/>
        </w:rPr>
        <w:t>.</w:t>
      </w:r>
    </w:p>
    <w:p w:rsidR="0013287E" w:rsidRPr="00893E93" w:rsidRDefault="0013287E" w:rsidP="000764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 w:rsidRPr="00893E93">
        <w:rPr>
          <w:szCs w:val="24"/>
        </w:rPr>
        <w:t>Налоговая политика Зиминского район</w:t>
      </w:r>
      <w:r>
        <w:rPr>
          <w:szCs w:val="24"/>
        </w:rPr>
        <w:t>ного муниципального образования</w:t>
      </w:r>
      <w:r w:rsidRPr="00893E93">
        <w:rPr>
          <w:szCs w:val="24"/>
        </w:rPr>
        <w:t xml:space="preserve"> направлена на </w:t>
      </w:r>
      <w:r w:rsidR="004C1727" w:rsidRPr="005A2919">
        <w:rPr>
          <w:szCs w:val="24"/>
        </w:rPr>
        <w:t>укрепление и развитие собственного налогового потенциала, повышение собираемости налогов и сборов, и выстраиваться с учётом изменений налогового и бюджетного законодательства Российской Федерации и Иркутской области, которые окажут влияние на формирование доходной части бюджета муниципального района</w:t>
      </w:r>
      <w:r w:rsidRPr="00893E93">
        <w:rPr>
          <w:szCs w:val="24"/>
        </w:rPr>
        <w:t>.</w:t>
      </w:r>
    </w:p>
    <w:p w:rsidR="0013287E" w:rsidRDefault="0013287E" w:rsidP="000764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 w:rsidRPr="00E45319">
        <w:rPr>
          <w:szCs w:val="24"/>
        </w:rPr>
        <w:t xml:space="preserve">В целях выполнения бюджетных обязательств </w:t>
      </w:r>
      <w:r>
        <w:rPr>
          <w:szCs w:val="24"/>
        </w:rPr>
        <w:t>муниципального района</w:t>
      </w:r>
      <w:r w:rsidR="003D42EF">
        <w:rPr>
          <w:szCs w:val="24"/>
        </w:rPr>
        <w:t xml:space="preserve"> </w:t>
      </w:r>
      <w:r>
        <w:rPr>
          <w:szCs w:val="24"/>
        </w:rPr>
        <w:t>на постоянной основе</w:t>
      </w:r>
      <w:r w:rsidRPr="00E45319">
        <w:rPr>
          <w:szCs w:val="24"/>
        </w:rPr>
        <w:t xml:space="preserve"> анализирует исполнение бюджета и обеспечивает</w:t>
      </w:r>
      <w:r>
        <w:rPr>
          <w:szCs w:val="24"/>
        </w:rPr>
        <w:t>ся</w:t>
      </w:r>
      <w:r w:rsidRPr="00E45319">
        <w:rPr>
          <w:szCs w:val="24"/>
        </w:rPr>
        <w:t xml:space="preserve"> ликвидность счета бюджета, что гарантирует финансирование </w:t>
      </w:r>
      <w:r>
        <w:rPr>
          <w:szCs w:val="24"/>
        </w:rPr>
        <w:t>первоочередных р</w:t>
      </w:r>
      <w:r w:rsidRPr="00E45319">
        <w:rPr>
          <w:szCs w:val="24"/>
        </w:rPr>
        <w:t>асходов бюджета</w:t>
      </w:r>
      <w:r>
        <w:rPr>
          <w:szCs w:val="24"/>
        </w:rPr>
        <w:t xml:space="preserve"> муниципального района. </w:t>
      </w:r>
    </w:p>
    <w:p w:rsidR="0013287E" w:rsidRDefault="0013287E" w:rsidP="000764AF">
      <w:pPr>
        <w:autoSpaceDE w:val="0"/>
        <w:autoSpaceDN w:val="0"/>
        <w:adjustRightInd w:val="0"/>
        <w:spacing w:after="0" w:line="240" w:lineRule="auto"/>
        <w:ind w:firstLine="567"/>
        <w:jc w:val="both"/>
      </w:pPr>
      <w:r>
        <w:rPr>
          <w:szCs w:val="24"/>
        </w:rPr>
        <w:t>О</w:t>
      </w:r>
      <w:r w:rsidRPr="00DC433A">
        <w:rPr>
          <w:szCs w:val="24"/>
        </w:rPr>
        <w:t xml:space="preserve">рганами местного самоуправления </w:t>
      </w:r>
      <w:r>
        <w:rPr>
          <w:szCs w:val="24"/>
        </w:rPr>
        <w:t>Зиминского района</w:t>
      </w:r>
      <w:r w:rsidRPr="00DC433A">
        <w:rPr>
          <w:szCs w:val="24"/>
        </w:rPr>
        <w:t xml:space="preserve">, структурными подразделениями администрации </w:t>
      </w:r>
      <w:r>
        <w:rPr>
          <w:szCs w:val="24"/>
        </w:rPr>
        <w:t>Зиминского районного муниципального образования</w:t>
      </w:r>
      <w:r w:rsidRPr="00DC433A">
        <w:rPr>
          <w:szCs w:val="24"/>
        </w:rPr>
        <w:t>, а также муниципальными учреждениями реализуются мероприятия по повышению эффективности бюджетных расходов бюджета</w:t>
      </w:r>
      <w:r>
        <w:rPr>
          <w:szCs w:val="24"/>
        </w:rPr>
        <w:t xml:space="preserve"> муниципального района и по </w:t>
      </w:r>
      <w:r>
        <w:t>увеличению доходной части консолидированного бюджета Зиминского района.</w:t>
      </w:r>
    </w:p>
    <w:p w:rsidR="00812ED6" w:rsidRDefault="00812ED6" w:rsidP="000764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cs="Times New Roman"/>
          <w:sz w:val="28"/>
          <w:szCs w:val="28"/>
        </w:rPr>
      </w:pPr>
    </w:p>
    <w:p w:rsidR="008A364B" w:rsidRPr="00F351C4" w:rsidRDefault="00475428" w:rsidP="00532B72">
      <w:pPr>
        <w:pStyle w:val="a3"/>
        <w:spacing w:after="0" w:line="240" w:lineRule="auto"/>
        <w:ind w:left="0"/>
        <w:jc w:val="center"/>
        <w:rPr>
          <w:b/>
          <w:szCs w:val="24"/>
        </w:rPr>
      </w:pPr>
      <w:r w:rsidRPr="00F351C4">
        <w:rPr>
          <w:b/>
          <w:bCs/>
          <w:szCs w:val="24"/>
        </w:rPr>
        <w:t xml:space="preserve">Цели и задачи </w:t>
      </w:r>
      <w:r w:rsidR="00F351C4" w:rsidRPr="00F351C4">
        <w:rPr>
          <w:b/>
          <w:szCs w:val="24"/>
        </w:rPr>
        <w:t>долгосрочного бюджетного планирования</w:t>
      </w:r>
    </w:p>
    <w:p w:rsidR="00F351C4" w:rsidRPr="00F351C4" w:rsidRDefault="00F351C4" w:rsidP="00F351C4">
      <w:pPr>
        <w:spacing w:after="0" w:line="240" w:lineRule="auto"/>
        <w:jc w:val="both"/>
        <w:rPr>
          <w:szCs w:val="24"/>
        </w:rPr>
      </w:pPr>
    </w:p>
    <w:p w:rsidR="008A364B" w:rsidRPr="00784A46" w:rsidRDefault="008A364B" w:rsidP="00784A46">
      <w:pPr>
        <w:pStyle w:val="a3"/>
        <w:spacing w:after="0" w:line="240" w:lineRule="auto"/>
        <w:ind w:left="0" w:firstLine="567"/>
        <w:jc w:val="both"/>
        <w:rPr>
          <w:szCs w:val="24"/>
        </w:rPr>
      </w:pPr>
      <w:r w:rsidRPr="00784A46">
        <w:rPr>
          <w:szCs w:val="24"/>
        </w:rPr>
        <w:t xml:space="preserve">Целью долгосрочного бюджетного планирования в Зиминском </w:t>
      </w:r>
      <w:r w:rsidR="006D02B8">
        <w:rPr>
          <w:szCs w:val="24"/>
        </w:rPr>
        <w:t xml:space="preserve">районном </w:t>
      </w:r>
      <w:r w:rsidRPr="00784A46">
        <w:rPr>
          <w:szCs w:val="24"/>
        </w:rPr>
        <w:t>муниципальном образовании является определение долгосрочных тенденций изменения объема и структуры доходов и расходов бюджета, структуры и условий привлечения и обслуживания заимствований, а также выработка на их основе соответствующих мер, направленных на повышение устойчивости и обеспечение долгосрочной сбалансированности бюджета муниципального района.</w:t>
      </w:r>
    </w:p>
    <w:p w:rsidR="005E6613" w:rsidRPr="00784A46" w:rsidRDefault="005E6613" w:rsidP="00784A46">
      <w:pPr>
        <w:pStyle w:val="a3"/>
        <w:spacing w:after="0" w:line="240" w:lineRule="auto"/>
        <w:ind w:left="0" w:firstLine="567"/>
        <w:jc w:val="both"/>
        <w:rPr>
          <w:szCs w:val="24"/>
        </w:rPr>
      </w:pPr>
      <w:r w:rsidRPr="00784A46">
        <w:rPr>
          <w:szCs w:val="24"/>
        </w:rPr>
        <w:t>К задачам бюджетного прогноза, способствующим достижению указанной цели, относятся:</w:t>
      </w:r>
    </w:p>
    <w:p w:rsidR="005E6613" w:rsidRPr="00784A46" w:rsidRDefault="00784A46" w:rsidP="00784A46">
      <w:pPr>
        <w:widowControl w:val="0"/>
        <w:spacing w:after="0" w:line="240" w:lineRule="auto"/>
        <w:ind w:firstLine="709"/>
        <w:jc w:val="both"/>
        <w:rPr>
          <w:szCs w:val="24"/>
        </w:rPr>
      </w:pPr>
      <w:r>
        <w:rPr>
          <w:szCs w:val="24"/>
        </w:rPr>
        <w:t xml:space="preserve">- </w:t>
      </w:r>
      <w:r w:rsidR="005E6613" w:rsidRPr="00784A46">
        <w:rPr>
          <w:szCs w:val="24"/>
        </w:rPr>
        <w:t xml:space="preserve">разработка достоверных прогнозов основных показателей </w:t>
      </w:r>
      <w:r w:rsidR="008A364B" w:rsidRPr="00784A46">
        <w:rPr>
          <w:szCs w:val="24"/>
        </w:rPr>
        <w:t>бюджета муниципального района</w:t>
      </w:r>
      <w:r w:rsidR="005E6613" w:rsidRPr="00784A46">
        <w:rPr>
          <w:szCs w:val="24"/>
        </w:rPr>
        <w:t xml:space="preserve">; </w:t>
      </w:r>
    </w:p>
    <w:p w:rsidR="005E6613" w:rsidRPr="00784A46" w:rsidRDefault="00784A46" w:rsidP="00784A46">
      <w:pPr>
        <w:widowControl w:val="0"/>
        <w:spacing w:after="0" w:line="240" w:lineRule="auto"/>
        <w:ind w:firstLine="709"/>
        <w:jc w:val="both"/>
        <w:rPr>
          <w:szCs w:val="24"/>
        </w:rPr>
      </w:pPr>
      <w:r>
        <w:rPr>
          <w:szCs w:val="24"/>
        </w:rPr>
        <w:t xml:space="preserve">- </w:t>
      </w:r>
      <w:r w:rsidR="005E6613" w:rsidRPr="00784A46">
        <w:rPr>
          <w:szCs w:val="24"/>
        </w:rPr>
        <w:t xml:space="preserve">ограничение уровня </w:t>
      </w:r>
      <w:r w:rsidR="008A364B" w:rsidRPr="00784A46">
        <w:rPr>
          <w:szCs w:val="24"/>
        </w:rPr>
        <w:t>муниципального</w:t>
      </w:r>
      <w:r w:rsidR="005E6613" w:rsidRPr="00784A46">
        <w:rPr>
          <w:szCs w:val="24"/>
        </w:rPr>
        <w:t xml:space="preserve"> долга, темпов роста бюджетных расходов;</w:t>
      </w:r>
    </w:p>
    <w:p w:rsidR="005E6613" w:rsidRPr="00784A46" w:rsidRDefault="00784A46" w:rsidP="00784A46">
      <w:pPr>
        <w:widowControl w:val="0"/>
        <w:spacing w:after="0" w:line="240" w:lineRule="auto"/>
        <w:ind w:firstLine="709"/>
        <w:jc w:val="both"/>
        <w:rPr>
          <w:szCs w:val="24"/>
        </w:rPr>
      </w:pPr>
      <w:r>
        <w:rPr>
          <w:szCs w:val="24"/>
        </w:rPr>
        <w:lastRenderedPageBreak/>
        <w:t xml:space="preserve">- </w:t>
      </w:r>
      <w:r w:rsidR="005E6613" w:rsidRPr="00784A46">
        <w:rPr>
          <w:szCs w:val="24"/>
        </w:rPr>
        <w:t xml:space="preserve">обеспечение взаимного соответствия бюджетного прогноза другим документам стратегического планирования </w:t>
      </w:r>
      <w:r w:rsidR="008A364B" w:rsidRPr="00784A46">
        <w:rPr>
          <w:szCs w:val="24"/>
        </w:rPr>
        <w:t>муниципального района</w:t>
      </w:r>
      <w:r w:rsidR="005E6613" w:rsidRPr="00784A46">
        <w:rPr>
          <w:szCs w:val="24"/>
        </w:rPr>
        <w:t>, в первую очередь прогнозу социально-экономического развития на долгосрочный период</w:t>
      </w:r>
      <w:r w:rsidR="003D42EF">
        <w:rPr>
          <w:szCs w:val="24"/>
        </w:rPr>
        <w:t xml:space="preserve"> </w:t>
      </w:r>
      <w:r w:rsidR="005E6613" w:rsidRPr="00784A46">
        <w:rPr>
          <w:szCs w:val="24"/>
        </w:rPr>
        <w:t xml:space="preserve">и </w:t>
      </w:r>
      <w:r w:rsidR="008A364B" w:rsidRPr="00784A46">
        <w:rPr>
          <w:szCs w:val="24"/>
        </w:rPr>
        <w:t>муниципальным</w:t>
      </w:r>
      <w:r w:rsidR="005E6613" w:rsidRPr="00784A46">
        <w:rPr>
          <w:szCs w:val="24"/>
        </w:rPr>
        <w:t xml:space="preserve"> программам;</w:t>
      </w:r>
    </w:p>
    <w:p w:rsidR="005E6613" w:rsidRPr="00784A46" w:rsidRDefault="00784A46" w:rsidP="00784A46">
      <w:pPr>
        <w:widowControl w:val="0"/>
        <w:spacing w:after="0" w:line="240" w:lineRule="auto"/>
        <w:ind w:firstLine="709"/>
        <w:jc w:val="both"/>
        <w:rPr>
          <w:szCs w:val="24"/>
        </w:rPr>
      </w:pPr>
      <w:r>
        <w:rPr>
          <w:szCs w:val="24"/>
        </w:rPr>
        <w:t xml:space="preserve">- </w:t>
      </w:r>
      <w:r w:rsidR="005E6613" w:rsidRPr="00784A46">
        <w:rPr>
          <w:szCs w:val="24"/>
        </w:rPr>
        <w:t xml:space="preserve">выработка соответствующих параметрам бюджетного прогноза основных направлений налоговой, бюджетной и долговой политики </w:t>
      </w:r>
      <w:r w:rsidRPr="00784A46">
        <w:rPr>
          <w:szCs w:val="24"/>
        </w:rPr>
        <w:t>муниципального района</w:t>
      </w:r>
      <w:r w:rsidR="005E6613" w:rsidRPr="00784A46">
        <w:rPr>
          <w:szCs w:val="24"/>
        </w:rPr>
        <w:t xml:space="preserve"> на среднесрочный период;</w:t>
      </w:r>
    </w:p>
    <w:p w:rsidR="005E6613" w:rsidRPr="00784A46" w:rsidRDefault="00784A46" w:rsidP="00784A46">
      <w:pPr>
        <w:widowControl w:val="0"/>
        <w:spacing w:after="0" w:line="240" w:lineRule="auto"/>
        <w:ind w:firstLine="709"/>
        <w:jc w:val="both"/>
        <w:rPr>
          <w:szCs w:val="24"/>
        </w:rPr>
      </w:pPr>
      <w:r>
        <w:rPr>
          <w:color w:val="000000"/>
          <w:szCs w:val="24"/>
        </w:rPr>
        <w:t xml:space="preserve">- </w:t>
      </w:r>
      <w:r w:rsidR="005E6613" w:rsidRPr="00784A46">
        <w:rPr>
          <w:color w:val="000000"/>
          <w:szCs w:val="24"/>
        </w:rPr>
        <w:t xml:space="preserve">минимизация рисков дестабилизации </w:t>
      </w:r>
      <w:r w:rsidRPr="00784A46">
        <w:rPr>
          <w:color w:val="000000"/>
          <w:szCs w:val="24"/>
        </w:rPr>
        <w:t xml:space="preserve">сбалансированности </w:t>
      </w:r>
      <w:r w:rsidR="005E6613" w:rsidRPr="00784A46">
        <w:rPr>
          <w:color w:val="000000"/>
          <w:szCs w:val="24"/>
        </w:rPr>
        <w:t>бюджет</w:t>
      </w:r>
      <w:r w:rsidRPr="00784A46">
        <w:rPr>
          <w:color w:val="000000"/>
          <w:szCs w:val="24"/>
        </w:rPr>
        <w:t>а</w:t>
      </w:r>
      <w:r w:rsidR="005E6613" w:rsidRPr="00784A46">
        <w:rPr>
          <w:color w:val="000000"/>
          <w:szCs w:val="24"/>
        </w:rPr>
        <w:t>;</w:t>
      </w:r>
    </w:p>
    <w:p w:rsidR="005E6613" w:rsidRDefault="00784A46" w:rsidP="00784A46">
      <w:pPr>
        <w:widowControl w:val="0"/>
        <w:spacing w:after="0" w:line="240" w:lineRule="auto"/>
        <w:ind w:firstLine="709"/>
        <w:jc w:val="both"/>
        <w:rPr>
          <w:szCs w:val="24"/>
        </w:rPr>
      </w:pPr>
      <w:r>
        <w:rPr>
          <w:szCs w:val="24"/>
        </w:rPr>
        <w:t xml:space="preserve">- </w:t>
      </w:r>
      <w:r w:rsidR="005E6613" w:rsidRPr="00784A46">
        <w:rPr>
          <w:szCs w:val="24"/>
        </w:rPr>
        <w:t xml:space="preserve">определение предельных объемов долгосрочных финансовых обязательств, включая показатели финансового обеспечения реализации </w:t>
      </w:r>
      <w:r w:rsidRPr="00784A46">
        <w:rPr>
          <w:szCs w:val="24"/>
        </w:rPr>
        <w:t>муниципальный программ</w:t>
      </w:r>
      <w:r w:rsidR="005E6613" w:rsidRPr="00784A46">
        <w:rPr>
          <w:szCs w:val="24"/>
        </w:rPr>
        <w:t xml:space="preserve"> на период их действия.</w:t>
      </w:r>
    </w:p>
    <w:p w:rsidR="00D670C2" w:rsidRDefault="00D670C2" w:rsidP="008F6166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D670C2">
        <w:rPr>
          <w:rFonts w:ascii="Times New Roman" w:hAnsi="Times New Roman" w:cs="Times New Roman"/>
          <w:sz w:val="24"/>
          <w:szCs w:val="24"/>
        </w:rPr>
        <w:t xml:space="preserve">Основные направления бюджетной политики и налоговой политики на долгосрочный период должны сохранить преемственность задач, определенных в </w:t>
      </w:r>
      <w:r w:rsidR="007674D4">
        <w:rPr>
          <w:rFonts w:ascii="Times New Roman" w:hAnsi="Times New Roman" w:cs="Times New Roman"/>
          <w:sz w:val="24"/>
          <w:szCs w:val="24"/>
        </w:rPr>
        <w:t xml:space="preserve">предыдущие </w:t>
      </w:r>
      <w:r w:rsidRPr="00D670C2">
        <w:rPr>
          <w:rFonts w:ascii="Times New Roman" w:hAnsi="Times New Roman" w:cs="Times New Roman"/>
          <w:sz w:val="24"/>
          <w:szCs w:val="24"/>
        </w:rPr>
        <w:t>год</w:t>
      </w:r>
      <w:r w:rsidR="007674D4">
        <w:rPr>
          <w:rFonts w:ascii="Times New Roman" w:hAnsi="Times New Roman" w:cs="Times New Roman"/>
          <w:sz w:val="24"/>
          <w:szCs w:val="24"/>
        </w:rPr>
        <w:t>ы</w:t>
      </w:r>
      <w:r w:rsidRPr="00D670C2">
        <w:rPr>
          <w:rFonts w:ascii="Times New Roman" w:hAnsi="Times New Roman" w:cs="Times New Roman"/>
          <w:sz w:val="24"/>
          <w:szCs w:val="24"/>
        </w:rPr>
        <w:t xml:space="preserve"> и актуализированных с учетом сложившейся экономической ситуации, и изменений, внесенных в действующее бюджетное законодательство Российской Федерации.</w:t>
      </w:r>
    </w:p>
    <w:p w:rsidR="00842775" w:rsidRDefault="00842775" w:rsidP="00842775">
      <w:pPr>
        <w:pStyle w:val="a3"/>
        <w:autoSpaceDE w:val="0"/>
        <w:autoSpaceDN w:val="0"/>
        <w:adjustRightInd w:val="0"/>
        <w:spacing w:after="0" w:line="240" w:lineRule="auto"/>
        <w:ind w:left="142"/>
        <w:jc w:val="center"/>
        <w:rPr>
          <w:szCs w:val="24"/>
        </w:rPr>
      </w:pPr>
    </w:p>
    <w:p w:rsidR="00475428" w:rsidRPr="003D42EF" w:rsidRDefault="00842775" w:rsidP="00842775">
      <w:pPr>
        <w:pStyle w:val="a3"/>
        <w:autoSpaceDE w:val="0"/>
        <w:autoSpaceDN w:val="0"/>
        <w:adjustRightInd w:val="0"/>
        <w:spacing w:after="0" w:line="240" w:lineRule="auto"/>
        <w:ind w:left="142"/>
        <w:jc w:val="center"/>
        <w:rPr>
          <w:b/>
          <w:bCs/>
          <w:szCs w:val="24"/>
          <w:highlight w:val="yellow"/>
        </w:rPr>
      </w:pPr>
      <w:r w:rsidRPr="00842775">
        <w:rPr>
          <w:b/>
          <w:szCs w:val="24"/>
        </w:rPr>
        <w:t xml:space="preserve">2. </w:t>
      </w:r>
      <w:r w:rsidR="00475428" w:rsidRPr="00842775">
        <w:rPr>
          <w:b/>
          <w:bCs/>
          <w:szCs w:val="24"/>
        </w:rPr>
        <w:t>Условия формирования Бюджетного прогноза</w:t>
      </w:r>
    </w:p>
    <w:p w:rsidR="008A0009" w:rsidRPr="00F73DF5" w:rsidRDefault="008A0009" w:rsidP="00F73DF5">
      <w:pPr>
        <w:widowControl w:val="0"/>
        <w:spacing w:after="0" w:line="240" w:lineRule="auto"/>
        <w:ind w:firstLine="567"/>
        <w:jc w:val="both"/>
        <w:rPr>
          <w:rFonts w:cs="Calibri"/>
          <w:szCs w:val="24"/>
        </w:rPr>
      </w:pPr>
    </w:p>
    <w:p w:rsidR="00C12E0B" w:rsidRPr="00725025" w:rsidRDefault="00C12E0B" w:rsidP="00F73DF5">
      <w:pPr>
        <w:widowControl w:val="0"/>
        <w:spacing w:after="0" w:line="240" w:lineRule="auto"/>
        <w:ind w:firstLine="567"/>
        <w:jc w:val="both"/>
        <w:rPr>
          <w:rFonts w:cs="Calibri"/>
          <w:szCs w:val="24"/>
        </w:rPr>
      </w:pPr>
      <w:r w:rsidRPr="00F73DF5">
        <w:rPr>
          <w:rFonts w:cs="Calibri"/>
          <w:szCs w:val="24"/>
        </w:rPr>
        <w:t xml:space="preserve">Бюджетный прогноз разработан на базе </w:t>
      </w:r>
      <w:r w:rsidRPr="00725025">
        <w:rPr>
          <w:rFonts w:cs="Calibri"/>
          <w:szCs w:val="24"/>
        </w:rPr>
        <w:t xml:space="preserve">основных показателей </w:t>
      </w:r>
      <w:r w:rsidR="00887CA6" w:rsidRPr="00725025">
        <w:rPr>
          <w:rFonts w:cs="Calibri"/>
          <w:szCs w:val="24"/>
        </w:rPr>
        <w:t>п</w:t>
      </w:r>
      <w:r w:rsidRPr="00725025">
        <w:rPr>
          <w:rFonts w:cs="Calibri"/>
          <w:szCs w:val="24"/>
        </w:rPr>
        <w:t xml:space="preserve">рогноза социально-экономического развития Зиминского районного муниципального </w:t>
      </w:r>
      <w:r w:rsidRPr="003D42EF">
        <w:rPr>
          <w:rFonts w:cs="Calibri"/>
          <w:szCs w:val="24"/>
        </w:rPr>
        <w:t>образования до 20</w:t>
      </w:r>
      <w:r w:rsidR="005C68D0" w:rsidRPr="003D42EF">
        <w:rPr>
          <w:rFonts w:cs="Calibri"/>
          <w:szCs w:val="24"/>
        </w:rPr>
        <w:t>2</w:t>
      </w:r>
      <w:r w:rsidR="00C16E69">
        <w:rPr>
          <w:rFonts w:cs="Calibri"/>
          <w:szCs w:val="24"/>
        </w:rPr>
        <w:t>8</w:t>
      </w:r>
      <w:r w:rsidRPr="00725025">
        <w:rPr>
          <w:rFonts w:cs="Calibri"/>
          <w:szCs w:val="24"/>
        </w:rPr>
        <w:t xml:space="preserve"> года (далее – Прогноз СЭР). </w:t>
      </w:r>
    </w:p>
    <w:p w:rsidR="00C12E0B" w:rsidRPr="00725025" w:rsidRDefault="00C12E0B" w:rsidP="00F73DF5">
      <w:pPr>
        <w:widowControl w:val="0"/>
        <w:spacing w:after="0" w:line="240" w:lineRule="auto"/>
        <w:ind w:firstLine="567"/>
        <w:jc w:val="both"/>
        <w:rPr>
          <w:rFonts w:cs="Calibri"/>
          <w:szCs w:val="24"/>
        </w:rPr>
      </w:pPr>
      <w:r w:rsidRPr="00725025">
        <w:rPr>
          <w:rFonts w:cs="Calibri"/>
          <w:szCs w:val="24"/>
        </w:rPr>
        <w:t>Вариативность формирования бюджетного прогноза была ограничена двумя вариантами Прогноза СЭР.</w:t>
      </w:r>
    </w:p>
    <w:p w:rsidR="00D1102F" w:rsidRPr="00725025" w:rsidRDefault="008A0009" w:rsidP="00F73DF5">
      <w:pPr>
        <w:pStyle w:val="a3"/>
        <w:spacing w:after="0" w:line="240" w:lineRule="auto"/>
        <w:ind w:left="0" w:firstLine="567"/>
        <w:jc w:val="both"/>
        <w:rPr>
          <w:szCs w:val="24"/>
        </w:rPr>
      </w:pPr>
      <w:r w:rsidRPr="00725025">
        <w:rPr>
          <w:szCs w:val="24"/>
        </w:rPr>
        <w:t>Первый вариант исходит из менее благоприятного развития условий функционирования экономики и социальной сферы, базирующийся на сложившихся тенденциях в экономике. Данный вариант разработан в условиях сохранения рисков невысокого инвестиционного спроса, слабого роста потребительской активности.</w:t>
      </w:r>
    </w:p>
    <w:p w:rsidR="008A0009" w:rsidRPr="00725025" w:rsidRDefault="008A0009" w:rsidP="00F73DF5">
      <w:pPr>
        <w:widowControl w:val="0"/>
        <w:spacing w:after="0" w:line="240" w:lineRule="auto"/>
        <w:ind w:firstLine="567"/>
        <w:jc w:val="both"/>
        <w:rPr>
          <w:szCs w:val="24"/>
        </w:rPr>
      </w:pPr>
      <w:r w:rsidRPr="00725025">
        <w:rPr>
          <w:szCs w:val="24"/>
        </w:rPr>
        <w:t>Второй вариант отражает умеренно-оптимистический характер развития с учетом полной реализации инвестиционных замыслов хозяйствующих субъектов, благоприятным изменением конъюнктуры мировых цен и активной государственной политики, направленной на улучшение инвестиционного климата, повышение конкурентоспособности и эффективности бизнеса, на стимулирование экономического роста и модернизации, а также на повышение эффективности расходов бюджета.</w:t>
      </w:r>
    </w:p>
    <w:p w:rsidR="008A0009" w:rsidRPr="0046177F" w:rsidRDefault="008A0009" w:rsidP="00F73DF5">
      <w:pPr>
        <w:widowControl w:val="0"/>
        <w:spacing w:after="0" w:line="240" w:lineRule="auto"/>
        <w:ind w:firstLine="708"/>
        <w:jc w:val="both"/>
        <w:rPr>
          <w:szCs w:val="24"/>
        </w:rPr>
      </w:pPr>
      <w:bookmarkStart w:id="0" w:name="_GoBack"/>
      <w:r w:rsidRPr="00725025">
        <w:rPr>
          <w:szCs w:val="24"/>
        </w:rPr>
        <w:t xml:space="preserve">В соответствии с рекомендациями министерства экономического развития Иркутской области, а также общими требованиями прогнозирования поступлений доходов в бюджеты бюджетной системы Российской Федерации, установленными постановлением </w:t>
      </w:r>
      <w:r w:rsidRPr="0046177F">
        <w:rPr>
          <w:szCs w:val="24"/>
        </w:rPr>
        <w:t>Правительства Российской Федерации от 23 июня 2016 года № 574, для разработки бюджетного прогноза был принят первый вариант Прогноза СЭР.</w:t>
      </w:r>
    </w:p>
    <w:bookmarkEnd w:id="0"/>
    <w:p w:rsidR="008A0009" w:rsidRPr="00725025" w:rsidRDefault="008A0009" w:rsidP="00F73DF5">
      <w:pPr>
        <w:widowControl w:val="0"/>
        <w:spacing w:after="0" w:line="240" w:lineRule="auto"/>
        <w:ind w:firstLine="708"/>
        <w:jc w:val="both"/>
        <w:rPr>
          <w:szCs w:val="24"/>
        </w:rPr>
      </w:pPr>
      <w:r w:rsidRPr="0046177F">
        <w:rPr>
          <w:szCs w:val="24"/>
        </w:rPr>
        <w:t>В ходе формирования бюджетного прогноза были у</w:t>
      </w:r>
      <w:r w:rsidR="00257ED9" w:rsidRPr="0046177F">
        <w:rPr>
          <w:szCs w:val="24"/>
        </w:rPr>
        <w:t>чтены планируемые с 1 января 202</w:t>
      </w:r>
      <w:r w:rsidR="009E1A2A" w:rsidRPr="0046177F">
        <w:rPr>
          <w:szCs w:val="24"/>
        </w:rPr>
        <w:t>3</w:t>
      </w:r>
      <w:r w:rsidRPr="0046177F">
        <w:rPr>
          <w:szCs w:val="24"/>
        </w:rPr>
        <w:t xml:space="preserve"> года изменения налогового и бюджетного законодательства.</w:t>
      </w:r>
    </w:p>
    <w:p w:rsidR="00F73DF5" w:rsidRPr="00725025" w:rsidRDefault="00DF16F4" w:rsidP="00037A6A">
      <w:pPr>
        <w:widowControl w:val="0"/>
        <w:spacing w:after="0" w:line="240" w:lineRule="auto"/>
        <w:ind w:firstLine="709"/>
        <w:jc w:val="both"/>
        <w:rPr>
          <w:szCs w:val="24"/>
        </w:rPr>
      </w:pPr>
      <w:r w:rsidRPr="00725025">
        <w:rPr>
          <w:szCs w:val="24"/>
        </w:rPr>
        <w:t xml:space="preserve">Собственные доходы бюджета (налоговые и неналоговые доходы) определены с учетом нормативов отчислений, установленных Бюджетным кодексом Российской Федерации и </w:t>
      </w:r>
      <w:r w:rsidR="00F73DF5" w:rsidRPr="00725025">
        <w:rPr>
          <w:szCs w:val="24"/>
        </w:rPr>
        <w:t>Законом Иркутской области от 22 октября 2013 года №74-ОЗ «О межбюджетных трансфертах и нормативах отчислений доходов в местные бюджеты».</w:t>
      </w:r>
    </w:p>
    <w:p w:rsidR="00F73DF5" w:rsidRPr="00725025" w:rsidRDefault="00F73DF5" w:rsidP="00C47FB7">
      <w:pPr>
        <w:widowControl w:val="0"/>
        <w:spacing w:after="0" w:line="240" w:lineRule="auto"/>
        <w:ind w:firstLine="709"/>
        <w:jc w:val="both"/>
        <w:rPr>
          <w:szCs w:val="24"/>
        </w:rPr>
      </w:pPr>
      <w:r w:rsidRPr="00725025">
        <w:rPr>
          <w:szCs w:val="24"/>
        </w:rPr>
        <w:t xml:space="preserve">Объем безвозмездных </w:t>
      </w:r>
      <w:r w:rsidR="00D76320" w:rsidRPr="00725025">
        <w:rPr>
          <w:szCs w:val="24"/>
        </w:rPr>
        <w:t>поступлений из областного бюджета</w:t>
      </w:r>
      <w:r w:rsidRPr="00725025">
        <w:rPr>
          <w:szCs w:val="24"/>
        </w:rPr>
        <w:t xml:space="preserve"> на среднесрочный период определен на основании проекта закона Иркутской области «</w:t>
      </w:r>
      <w:r w:rsidR="00257ED9" w:rsidRPr="00725025">
        <w:rPr>
          <w:rFonts w:cs="Times New Roman"/>
          <w:szCs w:val="24"/>
        </w:rPr>
        <w:t>Об областном бюджете на 202</w:t>
      </w:r>
      <w:r w:rsidR="009E1A2A">
        <w:rPr>
          <w:rFonts w:cs="Times New Roman"/>
          <w:szCs w:val="24"/>
        </w:rPr>
        <w:t>3</w:t>
      </w:r>
      <w:r w:rsidR="00257ED9" w:rsidRPr="00725025">
        <w:rPr>
          <w:rFonts w:cs="Times New Roman"/>
          <w:szCs w:val="24"/>
        </w:rPr>
        <w:t xml:space="preserve"> год и на плановый период 202</w:t>
      </w:r>
      <w:r w:rsidR="009E1A2A">
        <w:rPr>
          <w:rFonts w:cs="Times New Roman"/>
          <w:szCs w:val="24"/>
        </w:rPr>
        <w:t>4</w:t>
      </w:r>
      <w:r w:rsidR="00257ED9" w:rsidRPr="00725025">
        <w:rPr>
          <w:rFonts w:cs="Times New Roman"/>
          <w:szCs w:val="24"/>
        </w:rPr>
        <w:t xml:space="preserve"> и 202</w:t>
      </w:r>
      <w:r w:rsidR="009E1A2A">
        <w:rPr>
          <w:rFonts w:cs="Times New Roman"/>
          <w:szCs w:val="24"/>
        </w:rPr>
        <w:t>5</w:t>
      </w:r>
      <w:r w:rsidRPr="00725025">
        <w:rPr>
          <w:rFonts w:cs="Times New Roman"/>
          <w:szCs w:val="24"/>
        </w:rPr>
        <w:t xml:space="preserve"> годов</w:t>
      </w:r>
      <w:r w:rsidR="00BE1249">
        <w:rPr>
          <w:szCs w:val="24"/>
        </w:rPr>
        <w:t>». С 202</w:t>
      </w:r>
      <w:r w:rsidR="009E1A2A">
        <w:rPr>
          <w:szCs w:val="24"/>
        </w:rPr>
        <w:t>6</w:t>
      </w:r>
      <w:r w:rsidRPr="00725025">
        <w:rPr>
          <w:szCs w:val="24"/>
        </w:rPr>
        <w:t xml:space="preserve"> года объем безвозмездных </w:t>
      </w:r>
      <w:r w:rsidR="00D76320" w:rsidRPr="00725025">
        <w:rPr>
          <w:szCs w:val="24"/>
        </w:rPr>
        <w:t>поступлений</w:t>
      </w:r>
      <w:r w:rsidRPr="00725025">
        <w:rPr>
          <w:szCs w:val="24"/>
        </w:rPr>
        <w:t xml:space="preserve"> сохранен на уровне 20</w:t>
      </w:r>
      <w:r w:rsidR="00BE1249">
        <w:rPr>
          <w:szCs w:val="24"/>
        </w:rPr>
        <w:t>2</w:t>
      </w:r>
      <w:r w:rsidR="009E1A2A">
        <w:rPr>
          <w:szCs w:val="24"/>
        </w:rPr>
        <w:t>5</w:t>
      </w:r>
      <w:r w:rsidRPr="00725025">
        <w:rPr>
          <w:szCs w:val="24"/>
        </w:rPr>
        <w:t xml:space="preserve"> года.</w:t>
      </w:r>
    </w:p>
    <w:p w:rsidR="00922A56" w:rsidRPr="00725025" w:rsidRDefault="00922A56" w:rsidP="00C47FB7">
      <w:pPr>
        <w:widowControl w:val="0"/>
        <w:spacing w:after="0" w:line="240" w:lineRule="auto"/>
        <w:ind w:firstLine="709"/>
        <w:jc w:val="both"/>
        <w:rPr>
          <w:szCs w:val="24"/>
        </w:rPr>
      </w:pPr>
      <w:r w:rsidRPr="00725025">
        <w:rPr>
          <w:szCs w:val="24"/>
        </w:rPr>
        <w:t xml:space="preserve">Объем безвозмездных поступлений из бюджетов поселений Зиминского района осуществлен на основании проектов соглашений о передачи на уровень муниципального района части полномочий по решению вопросов местного значения поселений. </w:t>
      </w:r>
    </w:p>
    <w:p w:rsidR="00C47FB7" w:rsidRPr="00725025" w:rsidRDefault="00C47FB7" w:rsidP="0023005E">
      <w:pPr>
        <w:widowControl w:val="0"/>
        <w:spacing w:after="0" w:line="240" w:lineRule="auto"/>
        <w:ind w:firstLine="708"/>
        <w:jc w:val="both"/>
        <w:rPr>
          <w:szCs w:val="24"/>
        </w:rPr>
      </w:pPr>
      <w:r w:rsidRPr="00725025">
        <w:rPr>
          <w:szCs w:val="24"/>
        </w:rPr>
        <w:t xml:space="preserve">Прогноз расходной части бюджета муниципального района осуществлен исходя из прогнозируемого объема доходных источников, с учетом существующих бюджетных ограничений по размеру дефицита и уровню муниципального долга. </w:t>
      </w:r>
    </w:p>
    <w:p w:rsidR="00686154" w:rsidRPr="00725025" w:rsidRDefault="00686154" w:rsidP="0023005E">
      <w:pPr>
        <w:widowControl w:val="0"/>
        <w:spacing w:after="0" w:line="240" w:lineRule="auto"/>
        <w:ind w:firstLine="708"/>
        <w:jc w:val="both"/>
        <w:rPr>
          <w:szCs w:val="24"/>
        </w:rPr>
      </w:pPr>
      <w:r w:rsidRPr="00725025">
        <w:rPr>
          <w:szCs w:val="24"/>
        </w:rPr>
        <w:lastRenderedPageBreak/>
        <w:t>Устойчивость бюджетов</w:t>
      </w:r>
      <w:r w:rsidR="0023005E" w:rsidRPr="00725025">
        <w:rPr>
          <w:szCs w:val="24"/>
        </w:rPr>
        <w:t xml:space="preserve"> поселений</w:t>
      </w:r>
      <w:r w:rsidRPr="00725025">
        <w:rPr>
          <w:szCs w:val="24"/>
        </w:rPr>
        <w:t xml:space="preserve"> является важным звеном для обеспечения сбалансированности </w:t>
      </w:r>
      <w:r w:rsidR="0023005E" w:rsidRPr="00725025">
        <w:rPr>
          <w:szCs w:val="24"/>
        </w:rPr>
        <w:t>консолидированного бюджета Зиминского района</w:t>
      </w:r>
      <w:r w:rsidRPr="00725025">
        <w:rPr>
          <w:szCs w:val="24"/>
        </w:rPr>
        <w:t>.</w:t>
      </w:r>
    </w:p>
    <w:p w:rsidR="00686154" w:rsidRPr="00725025" w:rsidRDefault="00686154" w:rsidP="00252E6F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 w:rsidRPr="00725025">
        <w:rPr>
          <w:rFonts w:ascii="Times New Roman" w:hAnsi="Times New Roman"/>
          <w:sz w:val="24"/>
          <w:szCs w:val="24"/>
        </w:rPr>
        <w:t xml:space="preserve">В этой связи </w:t>
      </w:r>
      <w:r w:rsidR="0023005E" w:rsidRPr="00725025">
        <w:rPr>
          <w:rFonts w:ascii="Times New Roman" w:hAnsi="Times New Roman"/>
          <w:sz w:val="24"/>
          <w:szCs w:val="24"/>
        </w:rPr>
        <w:t>муниципальным районом</w:t>
      </w:r>
      <w:r w:rsidRPr="00725025">
        <w:rPr>
          <w:rFonts w:ascii="Times New Roman" w:hAnsi="Times New Roman"/>
          <w:sz w:val="24"/>
          <w:szCs w:val="24"/>
        </w:rPr>
        <w:t xml:space="preserve"> будет продолжено дальнейшее совершенствование системы межбюджетных отношений</w:t>
      </w:r>
      <w:r w:rsidR="0023005E" w:rsidRPr="00725025">
        <w:rPr>
          <w:rFonts w:ascii="Times New Roman" w:hAnsi="Times New Roman"/>
          <w:sz w:val="24"/>
          <w:szCs w:val="24"/>
        </w:rPr>
        <w:t>.</w:t>
      </w:r>
    </w:p>
    <w:p w:rsidR="00D76320" w:rsidRPr="00725025" w:rsidRDefault="00D76320" w:rsidP="00D76320">
      <w:pPr>
        <w:widowControl w:val="0"/>
        <w:spacing w:after="0" w:line="240" w:lineRule="auto"/>
        <w:ind w:firstLine="708"/>
        <w:jc w:val="both"/>
        <w:rPr>
          <w:color w:val="FF0000"/>
          <w:szCs w:val="24"/>
        </w:rPr>
      </w:pPr>
      <w:r w:rsidRPr="00725025">
        <w:rPr>
          <w:szCs w:val="24"/>
        </w:rPr>
        <w:t>Объем межбюджетных трансфертов на 20</w:t>
      </w:r>
      <w:r w:rsidR="00BE1249">
        <w:rPr>
          <w:szCs w:val="24"/>
        </w:rPr>
        <w:t>2</w:t>
      </w:r>
      <w:r w:rsidR="00EF7E17">
        <w:rPr>
          <w:szCs w:val="24"/>
        </w:rPr>
        <w:t>3</w:t>
      </w:r>
      <w:r w:rsidRPr="00725025">
        <w:rPr>
          <w:szCs w:val="24"/>
        </w:rPr>
        <w:t>-20</w:t>
      </w:r>
      <w:r w:rsidR="00BE1249">
        <w:rPr>
          <w:szCs w:val="24"/>
        </w:rPr>
        <w:t>2</w:t>
      </w:r>
      <w:r w:rsidR="00EF7E17">
        <w:rPr>
          <w:szCs w:val="24"/>
        </w:rPr>
        <w:t>5</w:t>
      </w:r>
      <w:r w:rsidRPr="00725025">
        <w:rPr>
          <w:szCs w:val="24"/>
        </w:rPr>
        <w:t xml:space="preserve"> годы, предоставляемых бюджетам сельских поселений Зиминского района, определен в соответствии с</w:t>
      </w:r>
      <w:r w:rsidR="00EF7E17">
        <w:rPr>
          <w:szCs w:val="24"/>
        </w:rPr>
        <w:t xml:space="preserve"> </w:t>
      </w:r>
      <w:r w:rsidRPr="00725025">
        <w:rPr>
          <w:szCs w:val="24"/>
        </w:rPr>
        <w:t xml:space="preserve">Законом Иркутской области от 22 октября 2013 года №74-ОЗ «О межбюджетных трансфертах и нормативах отчислений доходов в местные бюджеты». </w:t>
      </w:r>
    </w:p>
    <w:p w:rsidR="00842775" w:rsidRDefault="00842775" w:rsidP="00842775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rPr>
          <w:rFonts w:eastAsia="Times New Roman" w:cs="Arial"/>
          <w:szCs w:val="24"/>
          <w:lang w:eastAsia="ru-RU"/>
        </w:rPr>
      </w:pPr>
    </w:p>
    <w:p w:rsidR="00475428" w:rsidRPr="00725025" w:rsidRDefault="00842775" w:rsidP="00842775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rPr>
          <w:b/>
          <w:bCs/>
          <w:szCs w:val="24"/>
        </w:rPr>
      </w:pPr>
      <w:r w:rsidRPr="00842775">
        <w:rPr>
          <w:rFonts w:eastAsia="Times New Roman" w:cs="Arial"/>
          <w:b/>
          <w:szCs w:val="24"/>
          <w:lang w:eastAsia="ru-RU"/>
        </w:rPr>
        <w:t xml:space="preserve">3. </w:t>
      </w:r>
      <w:r w:rsidR="00475428" w:rsidRPr="00842775">
        <w:rPr>
          <w:b/>
          <w:bCs/>
          <w:szCs w:val="24"/>
        </w:rPr>
        <w:t>Прогноз</w:t>
      </w:r>
      <w:r w:rsidR="00475428" w:rsidRPr="00725025">
        <w:rPr>
          <w:b/>
          <w:bCs/>
          <w:szCs w:val="24"/>
        </w:rPr>
        <w:t xml:space="preserve"> основных характеристик бюджета</w:t>
      </w:r>
    </w:p>
    <w:p w:rsidR="00532B72" w:rsidRPr="00725025" w:rsidRDefault="00532B72" w:rsidP="00532B72">
      <w:pPr>
        <w:pStyle w:val="a3"/>
        <w:autoSpaceDE w:val="0"/>
        <w:autoSpaceDN w:val="0"/>
        <w:adjustRightInd w:val="0"/>
        <w:spacing w:after="0" w:line="240" w:lineRule="auto"/>
        <w:ind w:left="0"/>
        <w:rPr>
          <w:b/>
          <w:bCs/>
          <w:szCs w:val="24"/>
        </w:rPr>
      </w:pPr>
    </w:p>
    <w:p w:rsidR="00F351C4" w:rsidRDefault="00D64EC0" w:rsidP="00D64EC0">
      <w:pPr>
        <w:widowControl w:val="0"/>
        <w:spacing w:after="0" w:line="240" w:lineRule="auto"/>
        <w:ind w:firstLine="567"/>
        <w:jc w:val="both"/>
        <w:rPr>
          <w:rFonts w:cs="Calibri"/>
          <w:szCs w:val="24"/>
        </w:rPr>
      </w:pPr>
      <w:r w:rsidRPr="00725025">
        <w:rPr>
          <w:rFonts w:cs="Calibri"/>
          <w:szCs w:val="24"/>
        </w:rPr>
        <w:t>Прогноз основных характеристик бюджета Зиминского районного муниципального образования до 202</w:t>
      </w:r>
      <w:r w:rsidR="00EF7E17">
        <w:rPr>
          <w:rFonts w:cs="Calibri"/>
          <w:szCs w:val="24"/>
        </w:rPr>
        <w:t>8</w:t>
      </w:r>
      <w:r w:rsidRPr="00725025">
        <w:rPr>
          <w:rFonts w:cs="Calibri"/>
          <w:szCs w:val="24"/>
        </w:rPr>
        <w:t xml:space="preserve"> года представлен в приложении</w:t>
      </w:r>
      <w:r>
        <w:rPr>
          <w:rFonts w:cs="Calibri"/>
          <w:szCs w:val="24"/>
        </w:rPr>
        <w:t xml:space="preserve"> 1 к Бюджетному прогнозу. </w:t>
      </w:r>
    </w:p>
    <w:p w:rsidR="00D64EC0" w:rsidRDefault="00D64EC0" w:rsidP="00D64EC0">
      <w:pPr>
        <w:widowControl w:val="0"/>
        <w:spacing w:after="0" w:line="240" w:lineRule="auto"/>
        <w:ind w:firstLine="567"/>
        <w:jc w:val="both"/>
        <w:rPr>
          <w:rFonts w:cs="Calibri"/>
          <w:szCs w:val="24"/>
        </w:rPr>
      </w:pPr>
    </w:p>
    <w:p w:rsidR="00532B72" w:rsidRDefault="00842775" w:rsidP="00842775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rPr>
          <w:b/>
          <w:bCs/>
          <w:szCs w:val="24"/>
        </w:rPr>
      </w:pPr>
      <w:r>
        <w:rPr>
          <w:b/>
          <w:bCs/>
          <w:szCs w:val="24"/>
        </w:rPr>
        <w:t xml:space="preserve">4. </w:t>
      </w:r>
      <w:r w:rsidR="00D64EC0" w:rsidRPr="008A364B">
        <w:rPr>
          <w:b/>
          <w:bCs/>
          <w:szCs w:val="24"/>
        </w:rPr>
        <w:t>Показатели финансового обеспечения муниципальных программ</w:t>
      </w:r>
    </w:p>
    <w:p w:rsidR="00D64EC0" w:rsidRDefault="00D64EC0" w:rsidP="00532B72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rPr>
          <w:b/>
          <w:bCs/>
          <w:szCs w:val="24"/>
        </w:rPr>
      </w:pPr>
      <w:r w:rsidRPr="008A364B">
        <w:rPr>
          <w:b/>
          <w:bCs/>
          <w:szCs w:val="24"/>
        </w:rPr>
        <w:t>на период их действия</w:t>
      </w:r>
    </w:p>
    <w:p w:rsidR="00D64EC0" w:rsidRDefault="00D64EC0" w:rsidP="00D64EC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szCs w:val="24"/>
        </w:rPr>
      </w:pPr>
      <w:r>
        <w:rPr>
          <w:szCs w:val="24"/>
        </w:rPr>
        <w:tab/>
      </w:r>
    </w:p>
    <w:p w:rsidR="00D64EC0" w:rsidRDefault="00D64EC0" w:rsidP="00D64EC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szCs w:val="24"/>
        </w:rPr>
      </w:pPr>
      <w:r>
        <w:rPr>
          <w:szCs w:val="24"/>
        </w:rPr>
        <w:tab/>
      </w:r>
      <w:r w:rsidRPr="00D64EC0">
        <w:rPr>
          <w:szCs w:val="24"/>
        </w:rPr>
        <w:t xml:space="preserve">Дальнейшая реализация принципа формирования бюджета </w:t>
      </w:r>
      <w:r>
        <w:rPr>
          <w:szCs w:val="24"/>
        </w:rPr>
        <w:t xml:space="preserve">муниципального района </w:t>
      </w:r>
      <w:r w:rsidRPr="00D64EC0">
        <w:rPr>
          <w:szCs w:val="24"/>
        </w:rPr>
        <w:t xml:space="preserve">на основе муниципальных программ обеспечит взаимосвязь процесса исполнения бюджета с достижением поставленных целей и запланированных результатов социально-экономического развития муниципального образования, повысит обоснованность бюджетных </w:t>
      </w:r>
      <w:r>
        <w:rPr>
          <w:szCs w:val="24"/>
        </w:rPr>
        <w:t>расходов на этапе их формирования</w:t>
      </w:r>
      <w:r w:rsidRPr="00D64EC0">
        <w:rPr>
          <w:szCs w:val="24"/>
        </w:rPr>
        <w:t xml:space="preserve"> и, в конечном счете, повысит эффективность бюджетных расходов.</w:t>
      </w:r>
    </w:p>
    <w:p w:rsidR="00D64EC0" w:rsidRPr="00D64EC0" w:rsidRDefault="00D64EC0" w:rsidP="00D64EC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szCs w:val="24"/>
        </w:rPr>
      </w:pPr>
      <w:r>
        <w:rPr>
          <w:szCs w:val="24"/>
        </w:rPr>
        <w:t xml:space="preserve">Показатели финансового обеспечения муниципальных программ на период их действия представлены в </w:t>
      </w:r>
      <w:r>
        <w:rPr>
          <w:rFonts w:cs="Calibri"/>
          <w:szCs w:val="24"/>
        </w:rPr>
        <w:t>приложении 2 к Бюджетному прогнозу.</w:t>
      </w:r>
    </w:p>
    <w:p w:rsidR="000E72E9" w:rsidRDefault="000E72E9" w:rsidP="000E72E9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rPr>
          <w:b/>
          <w:bCs/>
          <w:szCs w:val="24"/>
        </w:rPr>
      </w:pPr>
    </w:p>
    <w:p w:rsidR="00532B72" w:rsidRPr="008A364B" w:rsidRDefault="000E72E9" w:rsidP="000E72E9">
      <w:pPr>
        <w:pStyle w:val="a3"/>
        <w:autoSpaceDE w:val="0"/>
        <w:autoSpaceDN w:val="0"/>
        <w:adjustRightInd w:val="0"/>
        <w:spacing w:after="0" w:line="240" w:lineRule="auto"/>
        <w:ind w:left="0"/>
        <w:jc w:val="center"/>
        <w:rPr>
          <w:b/>
          <w:bCs/>
          <w:szCs w:val="24"/>
        </w:rPr>
      </w:pPr>
      <w:r>
        <w:rPr>
          <w:b/>
          <w:bCs/>
          <w:szCs w:val="24"/>
        </w:rPr>
        <w:t xml:space="preserve">5. </w:t>
      </w:r>
      <w:r w:rsidR="00532B72" w:rsidRPr="008A364B">
        <w:rPr>
          <w:b/>
          <w:bCs/>
          <w:szCs w:val="24"/>
        </w:rPr>
        <w:t>Оценка и минимизация бюджетных рисков</w:t>
      </w:r>
    </w:p>
    <w:p w:rsidR="00532B72" w:rsidRDefault="00532B72" w:rsidP="00532B72">
      <w:pPr>
        <w:spacing w:after="0" w:line="240" w:lineRule="auto"/>
        <w:jc w:val="both"/>
        <w:rPr>
          <w:bCs/>
          <w:szCs w:val="24"/>
        </w:rPr>
      </w:pPr>
    </w:p>
    <w:p w:rsidR="00215365" w:rsidRDefault="00215365" w:rsidP="00215365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E5358">
        <w:rPr>
          <w:rFonts w:ascii="Times New Roman" w:hAnsi="Times New Roman" w:cs="Times New Roman"/>
          <w:sz w:val="24"/>
          <w:szCs w:val="24"/>
        </w:rPr>
        <w:t>Источники бюджетных рисков,</w:t>
      </w:r>
      <w:r w:rsidR="00B21C5A">
        <w:rPr>
          <w:rFonts w:ascii="Times New Roman" w:hAnsi="Times New Roman" w:cs="Times New Roman"/>
          <w:sz w:val="24"/>
          <w:szCs w:val="24"/>
        </w:rPr>
        <w:t xml:space="preserve"> </w:t>
      </w:r>
      <w:r w:rsidRPr="008E5358">
        <w:rPr>
          <w:rFonts w:ascii="Times New Roman" w:hAnsi="Times New Roman" w:cs="Times New Roman"/>
          <w:sz w:val="24"/>
          <w:szCs w:val="24"/>
        </w:rPr>
        <w:t xml:space="preserve">результатом воздействия которых является ухудшение условий </w:t>
      </w:r>
      <w:r w:rsidRPr="001B5DE8">
        <w:rPr>
          <w:rFonts w:ascii="Times New Roman" w:hAnsi="Times New Roman" w:cs="Times New Roman"/>
          <w:sz w:val="24"/>
          <w:szCs w:val="24"/>
        </w:rPr>
        <w:t>сбалансированности</w:t>
      </w:r>
      <w:r w:rsidR="00B21C5A">
        <w:rPr>
          <w:rFonts w:ascii="Times New Roman" w:hAnsi="Times New Roman" w:cs="Times New Roman"/>
          <w:sz w:val="24"/>
          <w:szCs w:val="24"/>
        </w:rPr>
        <w:t xml:space="preserve"> </w:t>
      </w:r>
      <w:r w:rsidR="00C64D07">
        <w:rPr>
          <w:rFonts w:ascii="Times New Roman" w:hAnsi="Times New Roman" w:cs="Times New Roman"/>
          <w:sz w:val="24"/>
          <w:szCs w:val="24"/>
        </w:rPr>
        <w:t xml:space="preserve">бюджетной системы в целом Зиминского района </w:t>
      </w:r>
      <w:r w:rsidRPr="008E5358">
        <w:rPr>
          <w:rFonts w:ascii="Times New Roman" w:hAnsi="Times New Roman" w:cs="Times New Roman"/>
          <w:sz w:val="24"/>
          <w:szCs w:val="24"/>
        </w:rPr>
        <w:t>по сравнению с примененными подходами при составлении долгосрочного бюджетного прогноза:</w:t>
      </w:r>
    </w:p>
    <w:p w:rsidR="00F407F3" w:rsidRPr="002C7C39" w:rsidRDefault="00F407F3" w:rsidP="002C7C39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2C7C39">
        <w:rPr>
          <w:rFonts w:ascii="Times New Roman" w:hAnsi="Times New Roman"/>
          <w:sz w:val="24"/>
          <w:szCs w:val="24"/>
        </w:rPr>
        <w:t>- снижение поступлений собственных доходов за счет изменения нормативов отчислений;</w:t>
      </w:r>
    </w:p>
    <w:p w:rsidR="00F407F3" w:rsidRPr="002C7C39" w:rsidRDefault="00F407F3" w:rsidP="002C7C39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7C39">
        <w:rPr>
          <w:rFonts w:ascii="Times New Roman" w:hAnsi="Times New Roman" w:cs="Times New Roman"/>
          <w:sz w:val="24"/>
          <w:szCs w:val="24"/>
        </w:rPr>
        <w:t>- высокая степень неопределенности объемов поступлений в долгосрочном периоде межбюджетных трансфертов в виде дотации</w:t>
      </w:r>
      <w:r w:rsidR="00C64D07">
        <w:rPr>
          <w:rFonts w:ascii="Times New Roman" w:hAnsi="Times New Roman" w:cs="Times New Roman"/>
          <w:sz w:val="24"/>
          <w:szCs w:val="24"/>
        </w:rPr>
        <w:t>, субсидий</w:t>
      </w:r>
      <w:r w:rsidRPr="002C7C39">
        <w:rPr>
          <w:rFonts w:ascii="Times New Roman" w:hAnsi="Times New Roman" w:cs="Times New Roman"/>
          <w:sz w:val="24"/>
          <w:szCs w:val="24"/>
        </w:rPr>
        <w:t>;</w:t>
      </w:r>
    </w:p>
    <w:p w:rsidR="00F407F3" w:rsidRDefault="00F407F3" w:rsidP="002C7C39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2C7C39">
        <w:rPr>
          <w:rFonts w:ascii="Times New Roman" w:hAnsi="Times New Roman"/>
          <w:sz w:val="24"/>
          <w:szCs w:val="24"/>
        </w:rPr>
        <w:t xml:space="preserve">- принятие новых расходных обязательств, обусловленное в том числе решениями на федеральном и областном уровнях, без наличия соответствующих источников финансирования; </w:t>
      </w:r>
    </w:p>
    <w:p w:rsidR="00215365" w:rsidRPr="002C7C39" w:rsidRDefault="00215365" w:rsidP="002C7C39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2C7C39">
        <w:rPr>
          <w:rFonts w:ascii="Times New Roman" w:hAnsi="Times New Roman" w:cs="Times New Roman"/>
          <w:sz w:val="24"/>
          <w:szCs w:val="24"/>
        </w:rPr>
        <w:t>- рост уровня безработицы, в связи с оптимизацией госуд</w:t>
      </w:r>
      <w:r w:rsidR="006072B2">
        <w:rPr>
          <w:rFonts w:ascii="Times New Roman" w:hAnsi="Times New Roman" w:cs="Times New Roman"/>
          <w:sz w:val="24"/>
          <w:szCs w:val="24"/>
        </w:rPr>
        <w:t xml:space="preserve">арственного сектора экономики, </w:t>
      </w:r>
      <w:r w:rsidRPr="002C7C39">
        <w:rPr>
          <w:rFonts w:ascii="Times New Roman" w:hAnsi="Times New Roman" w:cs="Times New Roman"/>
          <w:sz w:val="24"/>
          <w:szCs w:val="24"/>
        </w:rPr>
        <w:t xml:space="preserve">изменением уровня спроса и предложения на основные производимые товары, работы и услуги, потребление которых осуществляется за пределами района и, как следствие, уменьшение поступления в бюджет налога на доходы физических лиц – </w:t>
      </w:r>
      <w:r w:rsidRPr="002C7C39">
        <w:rPr>
          <w:rFonts w:ascii="Times New Roman" w:hAnsi="Times New Roman"/>
          <w:sz w:val="24"/>
          <w:szCs w:val="24"/>
        </w:rPr>
        <w:t>основного доходного источника местного бюджета;</w:t>
      </w:r>
    </w:p>
    <w:p w:rsidR="00215365" w:rsidRPr="008541C8" w:rsidRDefault="00215365" w:rsidP="008541C8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8541C8">
        <w:rPr>
          <w:rFonts w:ascii="Times New Roman" w:hAnsi="Times New Roman"/>
          <w:sz w:val="24"/>
          <w:szCs w:val="24"/>
        </w:rPr>
        <w:t>- неформальная занятость, сопряженная с нарушениями трудовых и социальных гарантий негативно влияет на наполняемость бюджета;</w:t>
      </w:r>
    </w:p>
    <w:p w:rsidR="00215365" w:rsidRPr="008541C8" w:rsidRDefault="00215365" w:rsidP="008541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 w:rsidRPr="008541C8">
        <w:rPr>
          <w:rFonts w:cs="Arial"/>
          <w:szCs w:val="24"/>
        </w:rPr>
        <w:t>- рост уровня инфляции</w:t>
      </w:r>
      <w:r w:rsidR="008269DC" w:rsidRPr="008541C8">
        <w:rPr>
          <w:szCs w:val="24"/>
        </w:rPr>
        <w:t>;</w:t>
      </w:r>
    </w:p>
    <w:p w:rsidR="008269DC" w:rsidRPr="008541C8" w:rsidRDefault="008269DC" w:rsidP="008541C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 w:rsidRPr="008541C8">
        <w:rPr>
          <w:szCs w:val="24"/>
        </w:rPr>
        <w:t>- ограничение возможности привлечения кредитных ресурсов на финансовом рынке.</w:t>
      </w:r>
    </w:p>
    <w:p w:rsidR="008541C8" w:rsidRPr="008541C8" w:rsidRDefault="008541C8" w:rsidP="008541C8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8541C8">
        <w:rPr>
          <w:rFonts w:ascii="Times New Roman" w:hAnsi="Times New Roman"/>
          <w:sz w:val="24"/>
          <w:szCs w:val="24"/>
        </w:rPr>
        <w:t>На минимизацию бюджетных рисков в первую очередь направлены мероприятия, реализуемые в рамках бюджетной, налоговой</w:t>
      </w:r>
      <w:r w:rsidR="00275B31">
        <w:rPr>
          <w:rFonts w:ascii="Times New Roman" w:hAnsi="Times New Roman"/>
          <w:sz w:val="24"/>
          <w:szCs w:val="24"/>
        </w:rPr>
        <w:t xml:space="preserve"> и долговой политики.</w:t>
      </w:r>
    </w:p>
    <w:p w:rsidR="00787796" w:rsidRPr="00787796" w:rsidRDefault="00787796" w:rsidP="00B8682F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787796">
        <w:rPr>
          <w:rFonts w:ascii="Times New Roman" w:hAnsi="Times New Roman"/>
          <w:sz w:val="24"/>
          <w:szCs w:val="24"/>
        </w:rPr>
        <w:t xml:space="preserve">Реализация бюджетной политики муниципального района в долгосрочном периоде должна быть направлена на планомерную работу по приведению расходных обязательств бюджета в соответствие с имеющимися бюджетными возможностями. </w:t>
      </w:r>
    </w:p>
    <w:p w:rsidR="00787796" w:rsidRPr="00787796" w:rsidRDefault="00787796" w:rsidP="00B8682F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787796">
        <w:rPr>
          <w:rFonts w:ascii="Times New Roman" w:hAnsi="Times New Roman"/>
          <w:sz w:val="24"/>
          <w:szCs w:val="24"/>
        </w:rPr>
        <w:t xml:space="preserve">Осуществление мероприятий по сокращению неэффективных расходов и бюджетных ассигнований, не относящихся к первоочередным расходам, изыскание внутренних резервов </w:t>
      </w:r>
      <w:r w:rsidRPr="00787796">
        <w:rPr>
          <w:rFonts w:ascii="Times New Roman" w:hAnsi="Times New Roman"/>
          <w:sz w:val="24"/>
          <w:szCs w:val="24"/>
        </w:rPr>
        <w:lastRenderedPageBreak/>
        <w:t>за счет перераспределения расходов на финансирование мероприятий с достижением приоритетных целей, эффективное и экономное использование бюджетных ресурсов – основные направления деятельности органов местного самоуправления в сфере повышения качества финансового менеджмента.</w:t>
      </w:r>
    </w:p>
    <w:p w:rsidR="00B8682F" w:rsidRDefault="00B8682F" w:rsidP="00B8682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>
        <w:rPr>
          <w:szCs w:val="24"/>
        </w:rPr>
        <w:t xml:space="preserve">В долгосрочном периоде необходимо обеспечить </w:t>
      </w:r>
      <w:r w:rsidRPr="00237813">
        <w:rPr>
          <w:szCs w:val="24"/>
        </w:rPr>
        <w:t xml:space="preserve">активное участие </w:t>
      </w:r>
      <w:r>
        <w:rPr>
          <w:szCs w:val="24"/>
        </w:rPr>
        <w:t>муниципального района</w:t>
      </w:r>
      <w:r w:rsidRPr="00237813">
        <w:rPr>
          <w:szCs w:val="24"/>
        </w:rPr>
        <w:t xml:space="preserve"> в государственных </w:t>
      </w:r>
      <w:r>
        <w:rPr>
          <w:szCs w:val="24"/>
        </w:rPr>
        <w:t>программах Иркутской области. При этом п</w:t>
      </w:r>
      <w:r w:rsidRPr="009D2C46">
        <w:rPr>
          <w:szCs w:val="24"/>
        </w:rPr>
        <w:t xml:space="preserve">ринятые решения об участии в государственных программах должны быть детально просчитаны, запрашиваемые бюджетные ресурсы – иметь реальную потребность и высокую эффективность их использования, а дополнительная нагрузка на бюджет </w:t>
      </w:r>
      <w:r w:rsidR="003F0E80">
        <w:rPr>
          <w:szCs w:val="24"/>
        </w:rPr>
        <w:t xml:space="preserve">муниципального района </w:t>
      </w:r>
      <w:r w:rsidRPr="009D2C46">
        <w:rPr>
          <w:szCs w:val="24"/>
        </w:rPr>
        <w:t>– минимальной.</w:t>
      </w:r>
    </w:p>
    <w:p w:rsidR="00D07572" w:rsidRPr="00A55A2E" w:rsidRDefault="00D07572" w:rsidP="00D07572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D07572">
        <w:rPr>
          <w:rFonts w:ascii="Times New Roman" w:hAnsi="Times New Roman"/>
          <w:sz w:val="24"/>
          <w:szCs w:val="24"/>
        </w:rPr>
        <w:t xml:space="preserve">При резких колебаниях доходной части бюджета муниципального района необходимо </w:t>
      </w:r>
      <w:r w:rsidRPr="00A55A2E">
        <w:rPr>
          <w:rFonts w:ascii="Times New Roman" w:hAnsi="Times New Roman"/>
          <w:sz w:val="24"/>
          <w:szCs w:val="24"/>
        </w:rPr>
        <w:t>создавать резервы для финансирования расходных обязательств будущих периодов и (или) направлять дополнительные доходы на снижение долговой нагрузки на бюджет.</w:t>
      </w:r>
    </w:p>
    <w:p w:rsidR="00A55A2E" w:rsidRPr="00A55A2E" w:rsidRDefault="00A55A2E" w:rsidP="00A55A2E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 w:rsidRPr="00A55A2E">
        <w:rPr>
          <w:rFonts w:ascii="Times New Roman" w:hAnsi="Times New Roman"/>
          <w:sz w:val="24"/>
          <w:szCs w:val="24"/>
        </w:rPr>
        <w:t>На момент возникновения кризисных явлений уровень муниципального долга не должен стать серьезным фактором, ограничивающим возможность осуществления дополнительных заимствований.</w:t>
      </w:r>
    </w:p>
    <w:p w:rsidR="00D829E7" w:rsidRPr="00D829E7" w:rsidRDefault="00D829E7" w:rsidP="00D829E7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D829E7">
        <w:rPr>
          <w:rFonts w:ascii="Times New Roman" w:hAnsi="Times New Roman"/>
          <w:sz w:val="24"/>
          <w:szCs w:val="24"/>
        </w:rPr>
        <w:t xml:space="preserve">Таким образом, налоговая, бюджетная и долговая политики на долгосрочный период должны быть нацелены на достижение стратегических ориентиров социально-экономического развития </w:t>
      </w:r>
      <w:r>
        <w:rPr>
          <w:rFonts w:ascii="Times New Roman" w:hAnsi="Times New Roman"/>
          <w:sz w:val="24"/>
          <w:szCs w:val="24"/>
        </w:rPr>
        <w:t>муниципального района</w:t>
      </w:r>
      <w:r w:rsidRPr="00D829E7">
        <w:rPr>
          <w:rFonts w:ascii="Times New Roman" w:hAnsi="Times New Roman"/>
          <w:sz w:val="24"/>
          <w:szCs w:val="24"/>
        </w:rPr>
        <w:t xml:space="preserve"> посредством формирования сбалансированного бюджета и обеспечения его оптимальной структуры.</w:t>
      </w:r>
    </w:p>
    <w:p w:rsidR="00215365" w:rsidRDefault="00215365" w:rsidP="00D07572">
      <w:pPr>
        <w:widowControl w:val="0"/>
        <w:spacing w:after="0" w:line="240" w:lineRule="auto"/>
        <w:ind w:firstLine="567"/>
        <w:jc w:val="both"/>
        <w:rPr>
          <w:rFonts w:cs="Calibri"/>
          <w:szCs w:val="24"/>
        </w:rPr>
      </w:pPr>
    </w:p>
    <w:p w:rsidR="006C1569" w:rsidRDefault="006C1569" w:rsidP="00D07572">
      <w:pPr>
        <w:widowControl w:val="0"/>
        <w:spacing w:after="0" w:line="240" w:lineRule="auto"/>
        <w:ind w:firstLine="567"/>
        <w:jc w:val="both"/>
        <w:rPr>
          <w:rFonts w:cs="Calibri"/>
          <w:szCs w:val="24"/>
        </w:rPr>
      </w:pPr>
    </w:p>
    <w:p w:rsidR="006C1569" w:rsidRDefault="006C1569" w:rsidP="00D07572">
      <w:pPr>
        <w:widowControl w:val="0"/>
        <w:spacing w:after="0" w:line="240" w:lineRule="auto"/>
        <w:ind w:firstLine="567"/>
        <w:jc w:val="both"/>
        <w:rPr>
          <w:rFonts w:cs="Calibri"/>
          <w:szCs w:val="24"/>
        </w:rPr>
      </w:pPr>
    </w:p>
    <w:p w:rsidR="006C1569" w:rsidRDefault="006C1569" w:rsidP="00D07572">
      <w:pPr>
        <w:widowControl w:val="0"/>
        <w:spacing w:after="0" w:line="240" w:lineRule="auto"/>
        <w:ind w:firstLine="567"/>
        <w:jc w:val="both"/>
        <w:rPr>
          <w:rFonts w:cs="Calibri"/>
          <w:szCs w:val="24"/>
        </w:rPr>
      </w:pPr>
    </w:p>
    <w:p w:rsidR="006C1569" w:rsidRDefault="006C1569" w:rsidP="00D07572">
      <w:pPr>
        <w:widowControl w:val="0"/>
        <w:spacing w:after="0" w:line="240" w:lineRule="auto"/>
        <w:ind w:firstLine="567"/>
        <w:jc w:val="both"/>
        <w:rPr>
          <w:rFonts w:cs="Calibri"/>
          <w:szCs w:val="24"/>
        </w:rPr>
      </w:pPr>
    </w:p>
    <w:p w:rsidR="00887C47" w:rsidRDefault="006373C4" w:rsidP="00B21C5A">
      <w:pPr>
        <w:widowControl w:val="0"/>
        <w:spacing w:after="0" w:line="240" w:lineRule="auto"/>
        <w:ind w:firstLine="567"/>
        <w:jc w:val="both"/>
        <w:rPr>
          <w:rFonts w:cs="Calibri"/>
          <w:szCs w:val="24"/>
        </w:rPr>
      </w:pPr>
      <w:r>
        <w:rPr>
          <w:rFonts w:cs="Calibri"/>
          <w:szCs w:val="24"/>
        </w:rPr>
        <w:t>Н</w:t>
      </w:r>
      <w:r w:rsidR="006C1569">
        <w:rPr>
          <w:rFonts w:cs="Calibri"/>
          <w:szCs w:val="24"/>
        </w:rPr>
        <w:t>ачальник финансового управления</w:t>
      </w:r>
      <w:r w:rsidR="006C1569">
        <w:rPr>
          <w:rFonts w:cs="Calibri"/>
          <w:szCs w:val="24"/>
        </w:rPr>
        <w:tab/>
      </w:r>
      <w:r w:rsidR="006C1569">
        <w:rPr>
          <w:rFonts w:cs="Calibri"/>
          <w:szCs w:val="24"/>
        </w:rPr>
        <w:tab/>
      </w:r>
      <w:r w:rsidR="00D17895">
        <w:rPr>
          <w:rFonts w:cs="Calibri"/>
          <w:szCs w:val="24"/>
        </w:rPr>
        <w:tab/>
      </w:r>
      <w:r w:rsidR="00B21C5A">
        <w:rPr>
          <w:rFonts w:cs="Calibri"/>
          <w:szCs w:val="24"/>
        </w:rPr>
        <w:t xml:space="preserve">                Н.В. Максимова</w:t>
      </w:r>
    </w:p>
    <w:p w:rsidR="00B21C5A" w:rsidRDefault="00B21C5A" w:rsidP="00B21C5A">
      <w:pPr>
        <w:widowControl w:val="0"/>
        <w:spacing w:after="0" w:line="240" w:lineRule="auto"/>
        <w:ind w:firstLine="567"/>
        <w:jc w:val="both"/>
        <w:rPr>
          <w:rFonts w:cs="Calibri"/>
          <w:szCs w:val="24"/>
        </w:rPr>
      </w:pPr>
    </w:p>
    <w:p w:rsidR="00887C47" w:rsidRDefault="00887C47" w:rsidP="001B1D82">
      <w:pPr>
        <w:widowControl w:val="0"/>
        <w:spacing w:after="0" w:line="240" w:lineRule="auto"/>
        <w:ind w:firstLine="708"/>
        <w:jc w:val="both"/>
        <w:rPr>
          <w:rFonts w:cs="Calibri"/>
          <w:szCs w:val="24"/>
        </w:rPr>
      </w:pPr>
    </w:p>
    <w:p w:rsidR="00887C47" w:rsidRDefault="00887C47" w:rsidP="001B1D82">
      <w:pPr>
        <w:widowControl w:val="0"/>
        <w:spacing w:after="0" w:line="240" w:lineRule="auto"/>
        <w:ind w:firstLine="708"/>
        <w:jc w:val="both"/>
        <w:rPr>
          <w:rFonts w:cs="Calibri"/>
          <w:szCs w:val="24"/>
        </w:rPr>
      </w:pPr>
    </w:p>
    <w:p w:rsidR="00887C47" w:rsidRDefault="00887C47" w:rsidP="001B1D82">
      <w:pPr>
        <w:widowControl w:val="0"/>
        <w:spacing w:after="0" w:line="240" w:lineRule="auto"/>
        <w:ind w:firstLine="708"/>
        <w:jc w:val="both"/>
        <w:rPr>
          <w:rFonts w:cs="Calibri"/>
          <w:szCs w:val="24"/>
        </w:rPr>
      </w:pPr>
    </w:p>
    <w:p w:rsidR="00887C47" w:rsidRDefault="00887C47" w:rsidP="001B1D82">
      <w:pPr>
        <w:widowControl w:val="0"/>
        <w:spacing w:after="0" w:line="240" w:lineRule="auto"/>
        <w:ind w:firstLine="708"/>
        <w:jc w:val="both"/>
        <w:rPr>
          <w:rFonts w:cs="Calibri"/>
          <w:szCs w:val="24"/>
        </w:rPr>
      </w:pPr>
    </w:p>
    <w:p w:rsidR="00887C47" w:rsidRDefault="00887C47" w:rsidP="001B1D82">
      <w:pPr>
        <w:widowControl w:val="0"/>
        <w:spacing w:after="0" w:line="240" w:lineRule="auto"/>
        <w:ind w:firstLine="708"/>
        <w:jc w:val="both"/>
        <w:rPr>
          <w:rFonts w:cs="Calibri"/>
          <w:szCs w:val="24"/>
        </w:rPr>
      </w:pPr>
    </w:p>
    <w:p w:rsidR="00887C47" w:rsidRDefault="00887C47" w:rsidP="001B1D82">
      <w:pPr>
        <w:widowControl w:val="0"/>
        <w:spacing w:after="0" w:line="240" w:lineRule="auto"/>
        <w:ind w:firstLine="708"/>
        <w:jc w:val="both"/>
        <w:rPr>
          <w:rFonts w:cs="Calibri"/>
          <w:szCs w:val="24"/>
        </w:rPr>
      </w:pPr>
    </w:p>
    <w:p w:rsidR="00887C47" w:rsidRDefault="00887C47" w:rsidP="001B1D82">
      <w:pPr>
        <w:widowControl w:val="0"/>
        <w:spacing w:after="0" w:line="240" w:lineRule="auto"/>
        <w:ind w:firstLine="708"/>
        <w:jc w:val="both"/>
        <w:rPr>
          <w:rFonts w:cs="Calibri"/>
          <w:szCs w:val="24"/>
        </w:rPr>
      </w:pPr>
    </w:p>
    <w:p w:rsidR="00887C47" w:rsidRDefault="00887C47" w:rsidP="001B1D82">
      <w:pPr>
        <w:widowControl w:val="0"/>
        <w:spacing w:after="0" w:line="240" w:lineRule="auto"/>
        <w:ind w:firstLine="708"/>
        <w:jc w:val="both"/>
        <w:rPr>
          <w:rFonts w:cs="Calibri"/>
          <w:szCs w:val="24"/>
        </w:rPr>
      </w:pPr>
    </w:p>
    <w:p w:rsidR="00887C47" w:rsidRDefault="00887C47" w:rsidP="001B1D82">
      <w:pPr>
        <w:widowControl w:val="0"/>
        <w:spacing w:after="0" w:line="240" w:lineRule="auto"/>
        <w:ind w:firstLine="708"/>
        <w:jc w:val="both"/>
        <w:rPr>
          <w:rFonts w:cs="Calibri"/>
          <w:szCs w:val="24"/>
        </w:rPr>
      </w:pPr>
    </w:p>
    <w:p w:rsidR="00887C47" w:rsidRDefault="00887C47" w:rsidP="001B1D82">
      <w:pPr>
        <w:widowControl w:val="0"/>
        <w:spacing w:after="0" w:line="240" w:lineRule="auto"/>
        <w:ind w:firstLine="708"/>
        <w:jc w:val="both"/>
        <w:rPr>
          <w:rFonts w:cs="Calibri"/>
          <w:szCs w:val="24"/>
        </w:rPr>
      </w:pPr>
    </w:p>
    <w:p w:rsidR="00887C47" w:rsidRDefault="00887C47" w:rsidP="001B1D82">
      <w:pPr>
        <w:widowControl w:val="0"/>
        <w:spacing w:after="0" w:line="240" w:lineRule="auto"/>
        <w:ind w:firstLine="708"/>
        <w:jc w:val="both"/>
        <w:rPr>
          <w:rFonts w:cs="Calibri"/>
          <w:szCs w:val="24"/>
        </w:rPr>
      </w:pPr>
    </w:p>
    <w:p w:rsidR="00887C47" w:rsidRDefault="00887C47" w:rsidP="001B1D82">
      <w:pPr>
        <w:widowControl w:val="0"/>
        <w:spacing w:after="0" w:line="240" w:lineRule="auto"/>
        <w:ind w:firstLine="708"/>
        <w:jc w:val="both"/>
        <w:rPr>
          <w:rFonts w:cs="Calibri"/>
          <w:szCs w:val="24"/>
        </w:rPr>
      </w:pPr>
    </w:p>
    <w:p w:rsidR="00887C47" w:rsidRDefault="00887C47" w:rsidP="001B1D82">
      <w:pPr>
        <w:widowControl w:val="0"/>
        <w:spacing w:after="0" w:line="240" w:lineRule="auto"/>
        <w:ind w:firstLine="708"/>
        <w:jc w:val="both"/>
        <w:rPr>
          <w:rFonts w:cs="Calibri"/>
          <w:szCs w:val="24"/>
        </w:rPr>
      </w:pPr>
    </w:p>
    <w:p w:rsidR="00887C47" w:rsidRDefault="00887C47" w:rsidP="001B1D82">
      <w:pPr>
        <w:widowControl w:val="0"/>
        <w:spacing w:after="0" w:line="240" w:lineRule="auto"/>
        <w:ind w:firstLine="708"/>
        <w:jc w:val="both"/>
        <w:rPr>
          <w:rFonts w:cs="Calibri"/>
          <w:szCs w:val="24"/>
        </w:rPr>
      </w:pPr>
    </w:p>
    <w:p w:rsidR="00887C47" w:rsidRDefault="00887C47" w:rsidP="001B1D82">
      <w:pPr>
        <w:widowControl w:val="0"/>
        <w:spacing w:after="0" w:line="240" w:lineRule="auto"/>
        <w:ind w:firstLine="708"/>
        <w:jc w:val="both"/>
        <w:rPr>
          <w:rFonts w:cs="Calibri"/>
          <w:szCs w:val="24"/>
        </w:rPr>
      </w:pPr>
    </w:p>
    <w:p w:rsidR="00887C47" w:rsidRDefault="00887C47" w:rsidP="001B1D82">
      <w:pPr>
        <w:widowControl w:val="0"/>
        <w:spacing w:after="0" w:line="240" w:lineRule="auto"/>
        <w:ind w:firstLine="708"/>
        <w:jc w:val="both"/>
        <w:rPr>
          <w:rFonts w:cs="Calibri"/>
          <w:szCs w:val="24"/>
        </w:rPr>
      </w:pPr>
    </w:p>
    <w:p w:rsidR="00887C47" w:rsidRDefault="00887C47" w:rsidP="001B1D82">
      <w:pPr>
        <w:widowControl w:val="0"/>
        <w:spacing w:after="0" w:line="240" w:lineRule="auto"/>
        <w:ind w:firstLine="708"/>
        <w:jc w:val="both"/>
        <w:rPr>
          <w:rFonts w:cs="Calibri"/>
          <w:szCs w:val="24"/>
        </w:rPr>
      </w:pPr>
    </w:p>
    <w:p w:rsidR="00257ED9" w:rsidRDefault="00257ED9" w:rsidP="001B1D82">
      <w:pPr>
        <w:widowControl w:val="0"/>
        <w:spacing w:after="0" w:line="240" w:lineRule="auto"/>
        <w:ind w:firstLine="708"/>
        <w:jc w:val="both"/>
        <w:rPr>
          <w:rFonts w:cs="Calibri"/>
          <w:szCs w:val="24"/>
        </w:rPr>
      </w:pPr>
    </w:p>
    <w:p w:rsidR="00887C47" w:rsidRDefault="00887C47" w:rsidP="001B1D82">
      <w:pPr>
        <w:widowControl w:val="0"/>
        <w:spacing w:after="0" w:line="240" w:lineRule="auto"/>
        <w:ind w:firstLine="708"/>
        <w:jc w:val="both"/>
        <w:rPr>
          <w:rFonts w:cs="Calibri"/>
          <w:szCs w:val="24"/>
        </w:rPr>
      </w:pPr>
    </w:p>
    <w:p w:rsidR="00887C47" w:rsidRDefault="00887C47" w:rsidP="001B1D82">
      <w:pPr>
        <w:widowControl w:val="0"/>
        <w:spacing w:after="0" w:line="240" w:lineRule="auto"/>
        <w:ind w:firstLine="708"/>
        <w:jc w:val="both"/>
        <w:rPr>
          <w:rFonts w:cs="Calibri"/>
          <w:szCs w:val="24"/>
        </w:rPr>
      </w:pPr>
    </w:p>
    <w:p w:rsidR="00725025" w:rsidRDefault="00725025" w:rsidP="001B1D82">
      <w:pPr>
        <w:widowControl w:val="0"/>
        <w:spacing w:after="0" w:line="240" w:lineRule="auto"/>
        <w:ind w:firstLine="708"/>
        <w:jc w:val="both"/>
        <w:rPr>
          <w:rFonts w:cs="Calibri"/>
          <w:szCs w:val="24"/>
        </w:rPr>
      </w:pPr>
    </w:p>
    <w:p w:rsidR="00716939" w:rsidRDefault="00716939" w:rsidP="001B1D82">
      <w:pPr>
        <w:widowControl w:val="0"/>
        <w:spacing w:after="0" w:line="240" w:lineRule="auto"/>
        <w:ind w:firstLine="708"/>
        <w:jc w:val="both"/>
        <w:rPr>
          <w:rFonts w:cs="Calibri"/>
          <w:szCs w:val="24"/>
        </w:rPr>
      </w:pPr>
    </w:p>
    <w:p w:rsidR="00716939" w:rsidRDefault="00716939" w:rsidP="001B1D82">
      <w:pPr>
        <w:widowControl w:val="0"/>
        <w:spacing w:after="0" w:line="240" w:lineRule="auto"/>
        <w:ind w:firstLine="708"/>
        <w:jc w:val="both"/>
        <w:rPr>
          <w:rFonts w:cs="Calibri"/>
          <w:szCs w:val="24"/>
        </w:rPr>
      </w:pPr>
    </w:p>
    <w:p w:rsidR="00716939" w:rsidRDefault="00716939" w:rsidP="001B1D82">
      <w:pPr>
        <w:widowControl w:val="0"/>
        <w:spacing w:after="0" w:line="240" w:lineRule="auto"/>
        <w:ind w:firstLine="708"/>
        <w:jc w:val="both"/>
        <w:rPr>
          <w:rFonts w:cs="Calibri"/>
          <w:szCs w:val="24"/>
        </w:rPr>
      </w:pPr>
    </w:p>
    <w:p w:rsidR="00716939" w:rsidRDefault="00716939" w:rsidP="001B1D82">
      <w:pPr>
        <w:widowControl w:val="0"/>
        <w:spacing w:after="0" w:line="240" w:lineRule="auto"/>
        <w:ind w:firstLine="708"/>
        <w:jc w:val="both"/>
        <w:rPr>
          <w:rFonts w:cs="Calibri"/>
          <w:szCs w:val="24"/>
        </w:rPr>
      </w:pPr>
    </w:p>
    <w:p w:rsidR="00716939" w:rsidRDefault="00716939" w:rsidP="001B1D82">
      <w:pPr>
        <w:widowControl w:val="0"/>
        <w:spacing w:after="0" w:line="240" w:lineRule="auto"/>
        <w:ind w:firstLine="708"/>
        <w:jc w:val="both"/>
        <w:rPr>
          <w:rFonts w:cs="Calibri"/>
          <w:szCs w:val="24"/>
        </w:rPr>
      </w:pPr>
    </w:p>
    <w:p w:rsidR="00215365" w:rsidRDefault="00215365" w:rsidP="001B1D82">
      <w:pPr>
        <w:widowControl w:val="0"/>
        <w:spacing w:after="0" w:line="240" w:lineRule="auto"/>
        <w:ind w:firstLine="708"/>
        <w:jc w:val="both"/>
        <w:rPr>
          <w:rFonts w:cs="Calibri"/>
          <w:szCs w:val="24"/>
        </w:rPr>
      </w:pPr>
    </w:p>
    <w:p w:rsidR="00692670" w:rsidRDefault="00692670" w:rsidP="00D64EC0">
      <w:pPr>
        <w:widowControl w:val="0"/>
        <w:spacing w:after="0" w:line="240" w:lineRule="auto"/>
        <w:ind w:firstLine="708"/>
        <w:jc w:val="right"/>
        <w:rPr>
          <w:rFonts w:cs="Calibri"/>
          <w:sz w:val="20"/>
          <w:szCs w:val="20"/>
        </w:rPr>
      </w:pPr>
    </w:p>
    <w:p w:rsidR="00D64EC0" w:rsidRPr="00D64EC0" w:rsidRDefault="00D64EC0" w:rsidP="00D64EC0">
      <w:pPr>
        <w:widowControl w:val="0"/>
        <w:spacing w:after="0" w:line="240" w:lineRule="auto"/>
        <w:ind w:firstLine="708"/>
        <w:jc w:val="right"/>
        <w:rPr>
          <w:rFonts w:cs="Calibri"/>
          <w:sz w:val="20"/>
          <w:szCs w:val="20"/>
        </w:rPr>
      </w:pPr>
      <w:r w:rsidRPr="00D64EC0">
        <w:rPr>
          <w:rFonts w:cs="Calibri"/>
          <w:sz w:val="20"/>
          <w:szCs w:val="20"/>
        </w:rPr>
        <w:lastRenderedPageBreak/>
        <w:t>Приложение 1</w:t>
      </w:r>
    </w:p>
    <w:p w:rsidR="00D64EC0" w:rsidRPr="00D64EC0" w:rsidRDefault="00D64EC0" w:rsidP="00D64EC0">
      <w:pPr>
        <w:widowControl w:val="0"/>
        <w:spacing w:after="0" w:line="240" w:lineRule="auto"/>
        <w:ind w:firstLine="708"/>
        <w:jc w:val="right"/>
        <w:rPr>
          <w:rFonts w:cs="Calibri"/>
          <w:sz w:val="20"/>
          <w:szCs w:val="20"/>
        </w:rPr>
      </w:pPr>
      <w:r w:rsidRPr="00D64EC0">
        <w:rPr>
          <w:rFonts w:cs="Calibri"/>
          <w:sz w:val="20"/>
          <w:szCs w:val="20"/>
        </w:rPr>
        <w:t>к Бюджетному прогнозу</w:t>
      </w:r>
    </w:p>
    <w:p w:rsidR="00D64EC0" w:rsidRPr="00D64EC0" w:rsidRDefault="00D64EC0" w:rsidP="00D64EC0">
      <w:pPr>
        <w:widowControl w:val="0"/>
        <w:spacing w:after="0" w:line="240" w:lineRule="auto"/>
        <w:ind w:firstLine="708"/>
        <w:jc w:val="right"/>
        <w:rPr>
          <w:rFonts w:cs="Calibri"/>
          <w:sz w:val="20"/>
          <w:szCs w:val="20"/>
        </w:rPr>
      </w:pPr>
      <w:r w:rsidRPr="00D64EC0">
        <w:rPr>
          <w:rFonts w:cs="Calibri"/>
          <w:sz w:val="20"/>
          <w:szCs w:val="20"/>
        </w:rPr>
        <w:t>Зиминского районного</w:t>
      </w:r>
    </w:p>
    <w:p w:rsidR="00D64EC0" w:rsidRPr="00D64EC0" w:rsidRDefault="00D64EC0" w:rsidP="00D64EC0">
      <w:pPr>
        <w:widowControl w:val="0"/>
        <w:spacing w:after="0" w:line="240" w:lineRule="auto"/>
        <w:ind w:firstLine="708"/>
        <w:jc w:val="right"/>
        <w:rPr>
          <w:rFonts w:cs="Calibri"/>
          <w:sz w:val="20"/>
          <w:szCs w:val="20"/>
        </w:rPr>
      </w:pPr>
      <w:r w:rsidRPr="00D64EC0">
        <w:rPr>
          <w:rFonts w:cs="Calibri"/>
          <w:sz w:val="20"/>
          <w:szCs w:val="20"/>
        </w:rPr>
        <w:t>муниципального образования</w:t>
      </w:r>
    </w:p>
    <w:p w:rsidR="00D64EC0" w:rsidRPr="00D64EC0" w:rsidRDefault="00D64EC0" w:rsidP="00D64EC0">
      <w:pPr>
        <w:widowControl w:val="0"/>
        <w:spacing w:after="0" w:line="240" w:lineRule="auto"/>
        <w:ind w:firstLine="708"/>
        <w:jc w:val="right"/>
        <w:rPr>
          <w:rFonts w:cs="Calibri"/>
          <w:sz w:val="20"/>
          <w:szCs w:val="20"/>
        </w:rPr>
      </w:pPr>
      <w:r w:rsidRPr="00D64EC0">
        <w:rPr>
          <w:rFonts w:cs="Calibri"/>
          <w:sz w:val="20"/>
          <w:szCs w:val="20"/>
        </w:rPr>
        <w:t>до 202</w:t>
      </w:r>
      <w:r w:rsidR="00B21C5A">
        <w:rPr>
          <w:rFonts w:cs="Calibri"/>
          <w:sz w:val="20"/>
          <w:szCs w:val="20"/>
        </w:rPr>
        <w:t>8</w:t>
      </w:r>
      <w:r w:rsidRPr="00D64EC0">
        <w:rPr>
          <w:rFonts w:cs="Calibri"/>
          <w:sz w:val="20"/>
          <w:szCs w:val="20"/>
        </w:rPr>
        <w:t xml:space="preserve"> года</w:t>
      </w:r>
    </w:p>
    <w:p w:rsidR="00D64EC0" w:rsidRDefault="00D64EC0" w:rsidP="001B1D82">
      <w:pPr>
        <w:autoSpaceDE w:val="0"/>
        <w:autoSpaceDN w:val="0"/>
        <w:adjustRightInd w:val="0"/>
        <w:spacing w:after="0" w:line="240" w:lineRule="auto"/>
        <w:jc w:val="center"/>
        <w:rPr>
          <w:bCs/>
          <w:caps/>
          <w:szCs w:val="24"/>
        </w:rPr>
      </w:pPr>
    </w:p>
    <w:p w:rsidR="00AF146E" w:rsidRDefault="00F351C4" w:rsidP="001B1D82">
      <w:pPr>
        <w:autoSpaceDE w:val="0"/>
        <w:autoSpaceDN w:val="0"/>
        <w:adjustRightInd w:val="0"/>
        <w:spacing w:after="0" w:line="240" w:lineRule="auto"/>
        <w:jc w:val="center"/>
        <w:rPr>
          <w:bCs/>
          <w:caps/>
          <w:szCs w:val="24"/>
        </w:rPr>
      </w:pPr>
      <w:r w:rsidRPr="00977EAC">
        <w:rPr>
          <w:bCs/>
          <w:caps/>
          <w:szCs w:val="24"/>
        </w:rPr>
        <w:t>Прогноз основных характеристик бюджета Зиминского районного муниципального образования</w:t>
      </w:r>
      <w:r w:rsidR="00322313">
        <w:rPr>
          <w:bCs/>
          <w:caps/>
          <w:szCs w:val="24"/>
        </w:rPr>
        <w:t xml:space="preserve"> до 202</w:t>
      </w:r>
      <w:r w:rsidR="00B21C5A">
        <w:rPr>
          <w:bCs/>
          <w:caps/>
          <w:szCs w:val="24"/>
        </w:rPr>
        <w:t>8</w:t>
      </w:r>
      <w:r w:rsidR="00322313">
        <w:rPr>
          <w:bCs/>
          <w:caps/>
          <w:szCs w:val="24"/>
        </w:rPr>
        <w:t xml:space="preserve"> года</w:t>
      </w:r>
    </w:p>
    <w:p w:rsidR="001B1D82" w:rsidRPr="00AF146E" w:rsidRDefault="001B1D82" w:rsidP="001B1D82">
      <w:pPr>
        <w:autoSpaceDE w:val="0"/>
        <w:autoSpaceDN w:val="0"/>
        <w:adjustRightInd w:val="0"/>
        <w:spacing w:after="0" w:line="240" w:lineRule="auto"/>
        <w:jc w:val="right"/>
        <w:rPr>
          <w:bCs/>
          <w:caps/>
          <w:szCs w:val="24"/>
        </w:rPr>
      </w:pPr>
      <w:r>
        <w:rPr>
          <w:bCs/>
          <w:szCs w:val="24"/>
        </w:rPr>
        <w:t>(тыс. рублей)</w:t>
      </w:r>
    </w:p>
    <w:tbl>
      <w:tblPr>
        <w:tblW w:w="10207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2869"/>
        <w:gridCol w:w="1276"/>
        <w:gridCol w:w="1134"/>
        <w:gridCol w:w="1299"/>
        <w:gridCol w:w="969"/>
        <w:gridCol w:w="993"/>
        <w:gridCol w:w="992"/>
      </w:tblGrid>
      <w:tr w:rsidR="00F351C4" w:rsidRPr="00725025" w:rsidTr="002C4FB6">
        <w:trPr>
          <w:tblHeader/>
        </w:trPr>
        <w:tc>
          <w:tcPr>
            <w:tcW w:w="675" w:type="dxa"/>
            <w:vAlign w:val="center"/>
          </w:tcPr>
          <w:p w:rsidR="00F351C4" w:rsidRPr="00725025" w:rsidRDefault="00F351C4" w:rsidP="001B1D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napToGrid w:val="0"/>
                <w:sz w:val="20"/>
                <w:szCs w:val="20"/>
              </w:rPr>
            </w:pPr>
            <w:r w:rsidRPr="00725025">
              <w:rPr>
                <w:snapToGrid w:val="0"/>
                <w:sz w:val="20"/>
                <w:szCs w:val="20"/>
              </w:rPr>
              <w:t>№</w:t>
            </w:r>
          </w:p>
        </w:tc>
        <w:tc>
          <w:tcPr>
            <w:tcW w:w="2869" w:type="dxa"/>
            <w:vAlign w:val="center"/>
          </w:tcPr>
          <w:p w:rsidR="00F351C4" w:rsidRPr="00725025" w:rsidRDefault="00F351C4" w:rsidP="001B1D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napToGrid w:val="0"/>
                <w:sz w:val="20"/>
                <w:szCs w:val="20"/>
              </w:rPr>
            </w:pPr>
            <w:r w:rsidRPr="00725025">
              <w:rPr>
                <w:snapToGrid w:val="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76" w:type="dxa"/>
            <w:vAlign w:val="center"/>
          </w:tcPr>
          <w:p w:rsidR="00AF146E" w:rsidRPr="00725025" w:rsidRDefault="00AF146E" w:rsidP="001B1D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napToGrid w:val="0"/>
                <w:sz w:val="20"/>
                <w:szCs w:val="20"/>
              </w:rPr>
            </w:pPr>
            <w:r w:rsidRPr="00725025">
              <w:rPr>
                <w:snapToGrid w:val="0"/>
                <w:sz w:val="20"/>
                <w:szCs w:val="20"/>
              </w:rPr>
              <w:t>Очередной год</w:t>
            </w:r>
          </w:p>
          <w:p w:rsidR="00F351C4" w:rsidRPr="00725025" w:rsidRDefault="00AF146E" w:rsidP="00B21C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napToGrid w:val="0"/>
                <w:sz w:val="20"/>
                <w:szCs w:val="20"/>
                <w:lang w:val="en-US"/>
              </w:rPr>
            </w:pPr>
            <w:r w:rsidRPr="00725025">
              <w:rPr>
                <w:snapToGrid w:val="0"/>
                <w:sz w:val="20"/>
                <w:szCs w:val="20"/>
              </w:rPr>
              <w:t>(20</w:t>
            </w:r>
            <w:r w:rsidR="006373C4" w:rsidRPr="00725025">
              <w:rPr>
                <w:snapToGrid w:val="0"/>
                <w:sz w:val="20"/>
                <w:szCs w:val="20"/>
              </w:rPr>
              <w:t>2</w:t>
            </w:r>
            <w:r w:rsidR="00B21C5A">
              <w:rPr>
                <w:snapToGrid w:val="0"/>
                <w:sz w:val="20"/>
                <w:szCs w:val="20"/>
              </w:rPr>
              <w:t>3</w:t>
            </w:r>
            <w:r w:rsidRPr="00725025">
              <w:rPr>
                <w:snapToGrid w:val="0"/>
                <w:sz w:val="20"/>
                <w:szCs w:val="20"/>
              </w:rPr>
              <w:t xml:space="preserve"> год)</w:t>
            </w:r>
          </w:p>
        </w:tc>
        <w:tc>
          <w:tcPr>
            <w:tcW w:w="1134" w:type="dxa"/>
            <w:vAlign w:val="center"/>
          </w:tcPr>
          <w:p w:rsidR="00F351C4" w:rsidRPr="00725025" w:rsidRDefault="00F351C4" w:rsidP="00B21C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napToGrid w:val="0"/>
                <w:sz w:val="20"/>
                <w:szCs w:val="20"/>
              </w:rPr>
            </w:pPr>
            <w:r w:rsidRPr="00725025">
              <w:rPr>
                <w:snapToGrid w:val="0"/>
                <w:sz w:val="20"/>
                <w:szCs w:val="20"/>
              </w:rPr>
              <w:t xml:space="preserve">Первый год планового периода </w:t>
            </w:r>
            <w:r w:rsidR="006373C4" w:rsidRPr="00725025">
              <w:rPr>
                <w:snapToGrid w:val="0"/>
                <w:sz w:val="20"/>
                <w:szCs w:val="20"/>
              </w:rPr>
              <w:t>(202</w:t>
            </w:r>
            <w:r w:rsidR="00B21C5A">
              <w:rPr>
                <w:snapToGrid w:val="0"/>
                <w:sz w:val="20"/>
                <w:szCs w:val="20"/>
              </w:rPr>
              <w:t>4</w:t>
            </w:r>
            <w:r w:rsidR="00AF146E" w:rsidRPr="00725025">
              <w:rPr>
                <w:snapToGrid w:val="0"/>
                <w:sz w:val="20"/>
                <w:szCs w:val="20"/>
              </w:rPr>
              <w:t xml:space="preserve"> год)</w:t>
            </w:r>
          </w:p>
        </w:tc>
        <w:tc>
          <w:tcPr>
            <w:tcW w:w="1299" w:type="dxa"/>
            <w:vAlign w:val="center"/>
          </w:tcPr>
          <w:p w:rsidR="00F351C4" w:rsidRPr="00725025" w:rsidRDefault="00F351C4" w:rsidP="00B21C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napToGrid w:val="0"/>
                <w:sz w:val="20"/>
                <w:szCs w:val="20"/>
              </w:rPr>
            </w:pPr>
            <w:r w:rsidRPr="00725025">
              <w:rPr>
                <w:snapToGrid w:val="0"/>
                <w:sz w:val="20"/>
                <w:szCs w:val="20"/>
              </w:rPr>
              <w:t>Второй год планового периода (</w:t>
            </w:r>
            <w:r w:rsidR="00AF146E" w:rsidRPr="00725025">
              <w:rPr>
                <w:snapToGrid w:val="0"/>
                <w:sz w:val="20"/>
                <w:szCs w:val="20"/>
              </w:rPr>
              <w:t>20</w:t>
            </w:r>
            <w:r w:rsidR="006373C4" w:rsidRPr="00725025">
              <w:rPr>
                <w:snapToGrid w:val="0"/>
                <w:sz w:val="20"/>
                <w:szCs w:val="20"/>
              </w:rPr>
              <w:t>2</w:t>
            </w:r>
            <w:r w:rsidR="00B21C5A">
              <w:rPr>
                <w:snapToGrid w:val="0"/>
                <w:sz w:val="20"/>
                <w:szCs w:val="20"/>
              </w:rPr>
              <w:t>5</w:t>
            </w:r>
            <w:r w:rsidR="00AF146E" w:rsidRPr="00725025">
              <w:rPr>
                <w:snapToGrid w:val="0"/>
                <w:sz w:val="20"/>
                <w:szCs w:val="20"/>
              </w:rPr>
              <w:t xml:space="preserve"> год</w:t>
            </w:r>
            <w:r w:rsidRPr="00725025">
              <w:rPr>
                <w:snapToGrid w:val="0"/>
                <w:sz w:val="20"/>
                <w:szCs w:val="20"/>
              </w:rPr>
              <w:t>)</w:t>
            </w:r>
          </w:p>
        </w:tc>
        <w:tc>
          <w:tcPr>
            <w:tcW w:w="969" w:type="dxa"/>
            <w:vAlign w:val="center"/>
          </w:tcPr>
          <w:p w:rsidR="00F351C4" w:rsidRPr="00725025" w:rsidRDefault="00AF146E" w:rsidP="00B21C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napToGrid w:val="0"/>
                <w:sz w:val="20"/>
                <w:szCs w:val="20"/>
              </w:rPr>
            </w:pPr>
            <w:r w:rsidRPr="00725025">
              <w:rPr>
                <w:snapToGrid w:val="0"/>
                <w:sz w:val="20"/>
                <w:szCs w:val="20"/>
              </w:rPr>
              <w:t>20</w:t>
            </w:r>
            <w:r w:rsidR="00CF6366" w:rsidRPr="00725025">
              <w:rPr>
                <w:snapToGrid w:val="0"/>
                <w:sz w:val="20"/>
                <w:szCs w:val="20"/>
              </w:rPr>
              <w:t>2</w:t>
            </w:r>
            <w:r w:rsidR="00B21C5A">
              <w:rPr>
                <w:snapToGrid w:val="0"/>
                <w:sz w:val="20"/>
                <w:szCs w:val="20"/>
              </w:rPr>
              <w:t>6</w:t>
            </w:r>
            <w:r w:rsidRPr="00725025">
              <w:rPr>
                <w:snapToGrid w:val="0"/>
                <w:sz w:val="20"/>
                <w:szCs w:val="20"/>
              </w:rPr>
              <w:t xml:space="preserve"> год</w:t>
            </w:r>
          </w:p>
        </w:tc>
        <w:tc>
          <w:tcPr>
            <w:tcW w:w="993" w:type="dxa"/>
            <w:vAlign w:val="center"/>
          </w:tcPr>
          <w:p w:rsidR="00F351C4" w:rsidRPr="00725025" w:rsidRDefault="00AF146E" w:rsidP="00B21C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napToGrid w:val="0"/>
                <w:sz w:val="20"/>
                <w:szCs w:val="20"/>
              </w:rPr>
            </w:pPr>
            <w:r w:rsidRPr="00725025">
              <w:rPr>
                <w:snapToGrid w:val="0"/>
                <w:sz w:val="20"/>
                <w:szCs w:val="20"/>
              </w:rPr>
              <w:t>20</w:t>
            </w:r>
            <w:r w:rsidR="00CF6366" w:rsidRPr="00725025">
              <w:rPr>
                <w:snapToGrid w:val="0"/>
                <w:sz w:val="20"/>
                <w:szCs w:val="20"/>
              </w:rPr>
              <w:t>2</w:t>
            </w:r>
            <w:r w:rsidR="00B21C5A">
              <w:rPr>
                <w:snapToGrid w:val="0"/>
                <w:sz w:val="20"/>
                <w:szCs w:val="20"/>
              </w:rPr>
              <w:t>7</w:t>
            </w:r>
            <w:r w:rsidRPr="00725025">
              <w:rPr>
                <w:snapToGrid w:val="0"/>
                <w:sz w:val="20"/>
                <w:szCs w:val="20"/>
              </w:rPr>
              <w:t xml:space="preserve"> год</w:t>
            </w:r>
          </w:p>
        </w:tc>
        <w:tc>
          <w:tcPr>
            <w:tcW w:w="992" w:type="dxa"/>
            <w:vAlign w:val="center"/>
          </w:tcPr>
          <w:p w:rsidR="00F351C4" w:rsidRPr="00725025" w:rsidRDefault="00AF146E" w:rsidP="00B21C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napToGrid w:val="0"/>
                <w:sz w:val="20"/>
                <w:szCs w:val="20"/>
              </w:rPr>
            </w:pPr>
            <w:r w:rsidRPr="00725025">
              <w:rPr>
                <w:snapToGrid w:val="0"/>
                <w:sz w:val="20"/>
                <w:szCs w:val="20"/>
              </w:rPr>
              <w:t>202</w:t>
            </w:r>
            <w:r w:rsidR="00B21C5A">
              <w:rPr>
                <w:snapToGrid w:val="0"/>
                <w:sz w:val="20"/>
                <w:szCs w:val="20"/>
              </w:rPr>
              <w:t>8</w:t>
            </w:r>
            <w:r w:rsidRPr="00725025">
              <w:rPr>
                <w:snapToGrid w:val="0"/>
                <w:sz w:val="20"/>
                <w:szCs w:val="20"/>
              </w:rPr>
              <w:t xml:space="preserve"> год</w:t>
            </w:r>
          </w:p>
        </w:tc>
      </w:tr>
      <w:tr w:rsidR="00DE4722" w:rsidRPr="00725025" w:rsidTr="006B008D">
        <w:tc>
          <w:tcPr>
            <w:tcW w:w="675" w:type="dxa"/>
          </w:tcPr>
          <w:p w:rsidR="00DE4722" w:rsidRPr="00725025" w:rsidRDefault="00DE4722" w:rsidP="00E260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napToGrid w:val="0"/>
                <w:sz w:val="20"/>
                <w:szCs w:val="20"/>
              </w:rPr>
            </w:pPr>
            <w:r w:rsidRPr="00725025">
              <w:rPr>
                <w:b/>
                <w:snapToGrid w:val="0"/>
                <w:sz w:val="20"/>
                <w:szCs w:val="20"/>
              </w:rPr>
              <w:t>1.</w:t>
            </w:r>
          </w:p>
        </w:tc>
        <w:tc>
          <w:tcPr>
            <w:tcW w:w="2869" w:type="dxa"/>
          </w:tcPr>
          <w:p w:rsidR="00DE4722" w:rsidRPr="00725025" w:rsidRDefault="00DE4722" w:rsidP="00E260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napToGrid w:val="0"/>
                <w:sz w:val="20"/>
                <w:szCs w:val="20"/>
              </w:rPr>
            </w:pPr>
            <w:r w:rsidRPr="00725025">
              <w:rPr>
                <w:b/>
                <w:snapToGrid w:val="0"/>
                <w:sz w:val="20"/>
                <w:szCs w:val="20"/>
              </w:rPr>
              <w:t>Доходы бюджета района – всего</w:t>
            </w:r>
          </w:p>
          <w:p w:rsidR="00DE4722" w:rsidRPr="00725025" w:rsidRDefault="00DE4722" w:rsidP="00E260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napToGrid w:val="0"/>
                <w:sz w:val="20"/>
                <w:szCs w:val="20"/>
              </w:rPr>
            </w:pPr>
            <w:r w:rsidRPr="00725025">
              <w:rPr>
                <w:b/>
                <w:snapToGrid w:val="0"/>
                <w:sz w:val="20"/>
                <w:szCs w:val="20"/>
              </w:rPr>
              <w:t>в том числе:</w:t>
            </w:r>
          </w:p>
        </w:tc>
        <w:tc>
          <w:tcPr>
            <w:tcW w:w="1276" w:type="dxa"/>
          </w:tcPr>
          <w:p w:rsidR="00DE4722" w:rsidRPr="00F47E06" w:rsidRDefault="00DE4722" w:rsidP="0079316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764 654</w:t>
            </w:r>
          </w:p>
        </w:tc>
        <w:tc>
          <w:tcPr>
            <w:tcW w:w="1134" w:type="dxa"/>
          </w:tcPr>
          <w:p w:rsidR="00DE4722" w:rsidRPr="00F47E06" w:rsidRDefault="00DE4722" w:rsidP="0079316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694 699</w:t>
            </w:r>
          </w:p>
        </w:tc>
        <w:tc>
          <w:tcPr>
            <w:tcW w:w="1299" w:type="dxa"/>
          </w:tcPr>
          <w:p w:rsidR="00DE4722" w:rsidRPr="00F47E06" w:rsidRDefault="00DE4722" w:rsidP="0079316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673 493</w:t>
            </w:r>
          </w:p>
        </w:tc>
        <w:tc>
          <w:tcPr>
            <w:tcW w:w="969" w:type="dxa"/>
          </w:tcPr>
          <w:p w:rsidR="00DE4722" w:rsidRPr="00F47E06" w:rsidRDefault="00DE4722" w:rsidP="0079316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673 493</w:t>
            </w:r>
          </w:p>
        </w:tc>
        <w:tc>
          <w:tcPr>
            <w:tcW w:w="993" w:type="dxa"/>
          </w:tcPr>
          <w:p w:rsidR="00DE4722" w:rsidRPr="00F47E06" w:rsidRDefault="00DE4722" w:rsidP="0079316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673 493</w:t>
            </w:r>
          </w:p>
        </w:tc>
        <w:tc>
          <w:tcPr>
            <w:tcW w:w="992" w:type="dxa"/>
          </w:tcPr>
          <w:p w:rsidR="00DE4722" w:rsidRPr="00F47E06" w:rsidRDefault="00DE4722" w:rsidP="0079316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673 493</w:t>
            </w:r>
          </w:p>
        </w:tc>
      </w:tr>
      <w:tr w:rsidR="00DE4722" w:rsidRPr="00725025" w:rsidTr="006B008D">
        <w:tc>
          <w:tcPr>
            <w:tcW w:w="675" w:type="dxa"/>
          </w:tcPr>
          <w:p w:rsidR="00DE4722" w:rsidRPr="00725025" w:rsidRDefault="00DE4722" w:rsidP="00E260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/>
                <w:snapToGrid w:val="0"/>
                <w:sz w:val="20"/>
                <w:szCs w:val="20"/>
              </w:rPr>
            </w:pPr>
            <w:r w:rsidRPr="00725025">
              <w:rPr>
                <w:i/>
                <w:snapToGrid w:val="0"/>
                <w:sz w:val="20"/>
                <w:szCs w:val="20"/>
              </w:rPr>
              <w:t>1.1.</w:t>
            </w:r>
          </w:p>
        </w:tc>
        <w:tc>
          <w:tcPr>
            <w:tcW w:w="2869" w:type="dxa"/>
          </w:tcPr>
          <w:p w:rsidR="00DE4722" w:rsidRPr="00725025" w:rsidRDefault="00DE4722" w:rsidP="00E260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/>
                <w:snapToGrid w:val="0"/>
                <w:sz w:val="20"/>
                <w:szCs w:val="20"/>
              </w:rPr>
            </w:pPr>
            <w:r w:rsidRPr="00725025">
              <w:rPr>
                <w:i/>
                <w:snapToGrid w:val="0"/>
                <w:sz w:val="20"/>
                <w:szCs w:val="20"/>
              </w:rPr>
              <w:t>- налоговые доходы</w:t>
            </w:r>
          </w:p>
        </w:tc>
        <w:tc>
          <w:tcPr>
            <w:tcW w:w="1276" w:type="dxa"/>
          </w:tcPr>
          <w:p w:rsidR="00DE4722" w:rsidRPr="00F47E06" w:rsidRDefault="00DE4722" w:rsidP="0079316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72 879</w:t>
            </w:r>
          </w:p>
        </w:tc>
        <w:tc>
          <w:tcPr>
            <w:tcW w:w="1134" w:type="dxa"/>
          </w:tcPr>
          <w:p w:rsidR="00DE4722" w:rsidRPr="00F47E06" w:rsidRDefault="00DE4722" w:rsidP="0079316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76 093</w:t>
            </w:r>
          </w:p>
        </w:tc>
        <w:tc>
          <w:tcPr>
            <w:tcW w:w="1299" w:type="dxa"/>
          </w:tcPr>
          <w:p w:rsidR="00DE4722" w:rsidRPr="00F47E06" w:rsidRDefault="00DE4722" w:rsidP="0079316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79 029</w:t>
            </w:r>
          </w:p>
        </w:tc>
        <w:tc>
          <w:tcPr>
            <w:tcW w:w="969" w:type="dxa"/>
          </w:tcPr>
          <w:p w:rsidR="00DE4722" w:rsidRPr="00F47E06" w:rsidRDefault="00DE4722" w:rsidP="0079316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79 029</w:t>
            </w:r>
          </w:p>
        </w:tc>
        <w:tc>
          <w:tcPr>
            <w:tcW w:w="993" w:type="dxa"/>
          </w:tcPr>
          <w:p w:rsidR="00DE4722" w:rsidRPr="00F47E06" w:rsidRDefault="00DE4722" w:rsidP="0079316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79 029</w:t>
            </w:r>
          </w:p>
        </w:tc>
        <w:tc>
          <w:tcPr>
            <w:tcW w:w="992" w:type="dxa"/>
          </w:tcPr>
          <w:p w:rsidR="00DE4722" w:rsidRPr="00F47E06" w:rsidRDefault="00DE4722" w:rsidP="0079316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79 029</w:t>
            </w:r>
          </w:p>
        </w:tc>
      </w:tr>
      <w:tr w:rsidR="00DE4722" w:rsidRPr="00725025" w:rsidTr="006B008D">
        <w:tc>
          <w:tcPr>
            <w:tcW w:w="675" w:type="dxa"/>
          </w:tcPr>
          <w:p w:rsidR="00DE4722" w:rsidRPr="00725025" w:rsidRDefault="00DE4722" w:rsidP="00E260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/>
                <w:snapToGrid w:val="0"/>
                <w:sz w:val="20"/>
                <w:szCs w:val="20"/>
              </w:rPr>
            </w:pPr>
            <w:r w:rsidRPr="00725025">
              <w:rPr>
                <w:i/>
                <w:snapToGrid w:val="0"/>
                <w:sz w:val="20"/>
                <w:szCs w:val="20"/>
              </w:rPr>
              <w:t>1.2.</w:t>
            </w:r>
          </w:p>
        </w:tc>
        <w:tc>
          <w:tcPr>
            <w:tcW w:w="2869" w:type="dxa"/>
          </w:tcPr>
          <w:p w:rsidR="00DE4722" w:rsidRPr="00725025" w:rsidRDefault="00DE4722" w:rsidP="00E260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/>
                <w:snapToGrid w:val="0"/>
                <w:sz w:val="20"/>
                <w:szCs w:val="20"/>
              </w:rPr>
            </w:pPr>
            <w:r w:rsidRPr="00725025">
              <w:rPr>
                <w:i/>
                <w:snapToGrid w:val="0"/>
                <w:sz w:val="20"/>
                <w:szCs w:val="20"/>
              </w:rPr>
              <w:t>- неналоговые доходы</w:t>
            </w:r>
          </w:p>
        </w:tc>
        <w:tc>
          <w:tcPr>
            <w:tcW w:w="1276" w:type="dxa"/>
          </w:tcPr>
          <w:p w:rsidR="00DE4722" w:rsidRPr="00F47E06" w:rsidRDefault="00DE4722" w:rsidP="0079316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12 163</w:t>
            </w:r>
          </w:p>
        </w:tc>
        <w:tc>
          <w:tcPr>
            <w:tcW w:w="1134" w:type="dxa"/>
          </w:tcPr>
          <w:p w:rsidR="00DE4722" w:rsidRPr="00F47E06" w:rsidRDefault="00DE4722" w:rsidP="0079316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10 311</w:t>
            </w:r>
          </w:p>
        </w:tc>
        <w:tc>
          <w:tcPr>
            <w:tcW w:w="1299" w:type="dxa"/>
          </w:tcPr>
          <w:p w:rsidR="00DE4722" w:rsidRPr="00F47E06" w:rsidRDefault="00DE4722" w:rsidP="0079316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10 319</w:t>
            </w:r>
          </w:p>
        </w:tc>
        <w:tc>
          <w:tcPr>
            <w:tcW w:w="969" w:type="dxa"/>
          </w:tcPr>
          <w:p w:rsidR="00DE4722" w:rsidRPr="00F47E06" w:rsidRDefault="00DE4722" w:rsidP="0079316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10 319</w:t>
            </w:r>
          </w:p>
        </w:tc>
        <w:tc>
          <w:tcPr>
            <w:tcW w:w="993" w:type="dxa"/>
          </w:tcPr>
          <w:p w:rsidR="00DE4722" w:rsidRPr="00F47E06" w:rsidRDefault="00DE4722" w:rsidP="0079316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10 319</w:t>
            </w:r>
          </w:p>
        </w:tc>
        <w:tc>
          <w:tcPr>
            <w:tcW w:w="992" w:type="dxa"/>
          </w:tcPr>
          <w:p w:rsidR="00DE4722" w:rsidRPr="00F47E06" w:rsidRDefault="00DE4722" w:rsidP="0079316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10 319</w:t>
            </w:r>
          </w:p>
        </w:tc>
      </w:tr>
      <w:tr w:rsidR="00DE4722" w:rsidRPr="00725025" w:rsidTr="006B008D">
        <w:tc>
          <w:tcPr>
            <w:tcW w:w="675" w:type="dxa"/>
          </w:tcPr>
          <w:p w:rsidR="00DE4722" w:rsidRPr="00725025" w:rsidRDefault="00DE4722" w:rsidP="00E260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napToGrid w:val="0"/>
                <w:sz w:val="20"/>
                <w:szCs w:val="20"/>
              </w:rPr>
            </w:pPr>
            <w:r w:rsidRPr="00725025">
              <w:rPr>
                <w:snapToGrid w:val="0"/>
                <w:sz w:val="20"/>
                <w:szCs w:val="20"/>
              </w:rPr>
              <w:t>1.3.</w:t>
            </w:r>
          </w:p>
        </w:tc>
        <w:tc>
          <w:tcPr>
            <w:tcW w:w="2869" w:type="dxa"/>
          </w:tcPr>
          <w:p w:rsidR="00DE4722" w:rsidRPr="00725025" w:rsidRDefault="00DE4722" w:rsidP="00E260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napToGrid w:val="0"/>
                <w:sz w:val="20"/>
                <w:szCs w:val="20"/>
              </w:rPr>
            </w:pPr>
            <w:r w:rsidRPr="00725025">
              <w:rPr>
                <w:snapToGrid w:val="0"/>
                <w:sz w:val="20"/>
                <w:szCs w:val="20"/>
              </w:rPr>
              <w:t>- безвозмездные поступления - всего</w:t>
            </w:r>
          </w:p>
          <w:p w:rsidR="00DE4722" w:rsidRPr="00725025" w:rsidRDefault="00DE4722" w:rsidP="00E260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napToGrid w:val="0"/>
                <w:sz w:val="20"/>
                <w:szCs w:val="20"/>
              </w:rPr>
            </w:pPr>
            <w:r w:rsidRPr="00725025">
              <w:rPr>
                <w:snapToGrid w:val="0"/>
                <w:sz w:val="20"/>
                <w:szCs w:val="20"/>
              </w:rPr>
              <w:t>в том числе:</w:t>
            </w:r>
          </w:p>
        </w:tc>
        <w:tc>
          <w:tcPr>
            <w:tcW w:w="1276" w:type="dxa"/>
          </w:tcPr>
          <w:p w:rsidR="00DE4722" w:rsidRPr="00F47E06" w:rsidRDefault="00DE4722" w:rsidP="0079316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679 612</w:t>
            </w:r>
          </w:p>
        </w:tc>
        <w:tc>
          <w:tcPr>
            <w:tcW w:w="1134" w:type="dxa"/>
          </w:tcPr>
          <w:p w:rsidR="00DE4722" w:rsidRPr="00F47E06" w:rsidRDefault="00DE4722" w:rsidP="0079316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608 295</w:t>
            </w:r>
          </w:p>
        </w:tc>
        <w:tc>
          <w:tcPr>
            <w:tcW w:w="1299" w:type="dxa"/>
          </w:tcPr>
          <w:p w:rsidR="00DE4722" w:rsidRPr="00F47E06" w:rsidRDefault="00DE4722" w:rsidP="0079316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584 145</w:t>
            </w:r>
          </w:p>
        </w:tc>
        <w:tc>
          <w:tcPr>
            <w:tcW w:w="969" w:type="dxa"/>
          </w:tcPr>
          <w:p w:rsidR="00DE4722" w:rsidRPr="00F47E06" w:rsidRDefault="00DE4722" w:rsidP="0079316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584 145</w:t>
            </w:r>
          </w:p>
        </w:tc>
        <w:tc>
          <w:tcPr>
            <w:tcW w:w="993" w:type="dxa"/>
          </w:tcPr>
          <w:p w:rsidR="00DE4722" w:rsidRPr="00F47E06" w:rsidRDefault="00DE4722" w:rsidP="0079316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584 145</w:t>
            </w:r>
          </w:p>
        </w:tc>
        <w:tc>
          <w:tcPr>
            <w:tcW w:w="992" w:type="dxa"/>
          </w:tcPr>
          <w:p w:rsidR="00DE4722" w:rsidRPr="00F47E06" w:rsidRDefault="00DE4722" w:rsidP="0079316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584 145</w:t>
            </w:r>
          </w:p>
        </w:tc>
      </w:tr>
      <w:tr w:rsidR="00DE4722" w:rsidRPr="00725025" w:rsidTr="006B008D">
        <w:tc>
          <w:tcPr>
            <w:tcW w:w="675" w:type="dxa"/>
          </w:tcPr>
          <w:p w:rsidR="00DE4722" w:rsidRPr="00725025" w:rsidRDefault="00DE4722" w:rsidP="00E260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/>
                <w:snapToGrid w:val="0"/>
                <w:sz w:val="20"/>
                <w:szCs w:val="20"/>
              </w:rPr>
            </w:pPr>
            <w:r w:rsidRPr="00725025">
              <w:rPr>
                <w:i/>
                <w:snapToGrid w:val="0"/>
                <w:sz w:val="20"/>
                <w:szCs w:val="20"/>
              </w:rPr>
              <w:t>1.3.1.</w:t>
            </w:r>
          </w:p>
        </w:tc>
        <w:tc>
          <w:tcPr>
            <w:tcW w:w="2869" w:type="dxa"/>
          </w:tcPr>
          <w:p w:rsidR="00DE4722" w:rsidRPr="00725025" w:rsidRDefault="00DE4722" w:rsidP="00E260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/>
                <w:snapToGrid w:val="0"/>
                <w:sz w:val="20"/>
                <w:szCs w:val="20"/>
              </w:rPr>
            </w:pPr>
            <w:r w:rsidRPr="00725025">
              <w:rPr>
                <w:i/>
                <w:snapToGrid w:val="0"/>
                <w:sz w:val="20"/>
                <w:szCs w:val="20"/>
              </w:rPr>
              <w:t>- не имеющих целевого назначения</w:t>
            </w:r>
          </w:p>
        </w:tc>
        <w:tc>
          <w:tcPr>
            <w:tcW w:w="1276" w:type="dxa"/>
            <w:shd w:val="clear" w:color="auto" w:fill="auto"/>
          </w:tcPr>
          <w:p w:rsidR="00DE4722" w:rsidRPr="00F47E06" w:rsidRDefault="00DE4722" w:rsidP="0079316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110 010</w:t>
            </w:r>
          </w:p>
        </w:tc>
        <w:tc>
          <w:tcPr>
            <w:tcW w:w="1134" w:type="dxa"/>
            <w:shd w:val="clear" w:color="auto" w:fill="auto"/>
          </w:tcPr>
          <w:p w:rsidR="00DE4722" w:rsidRPr="00F47E06" w:rsidRDefault="00DE4722" w:rsidP="0079316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88 418</w:t>
            </w:r>
          </w:p>
        </w:tc>
        <w:tc>
          <w:tcPr>
            <w:tcW w:w="1299" w:type="dxa"/>
            <w:shd w:val="clear" w:color="auto" w:fill="auto"/>
          </w:tcPr>
          <w:p w:rsidR="00DE4722" w:rsidRPr="00F47E06" w:rsidRDefault="00DE4722" w:rsidP="0079316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91 365</w:t>
            </w:r>
          </w:p>
        </w:tc>
        <w:tc>
          <w:tcPr>
            <w:tcW w:w="969" w:type="dxa"/>
            <w:shd w:val="clear" w:color="auto" w:fill="auto"/>
          </w:tcPr>
          <w:p w:rsidR="00DE4722" w:rsidRPr="00F47E06" w:rsidRDefault="00DE4722" w:rsidP="0079316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91 365</w:t>
            </w:r>
          </w:p>
        </w:tc>
        <w:tc>
          <w:tcPr>
            <w:tcW w:w="993" w:type="dxa"/>
            <w:shd w:val="clear" w:color="auto" w:fill="auto"/>
          </w:tcPr>
          <w:p w:rsidR="00DE4722" w:rsidRPr="00F47E06" w:rsidRDefault="00DE4722" w:rsidP="0079316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91 365</w:t>
            </w:r>
          </w:p>
        </w:tc>
        <w:tc>
          <w:tcPr>
            <w:tcW w:w="992" w:type="dxa"/>
            <w:shd w:val="clear" w:color="auto" w:fill="auto"/>
          </w:tcPr>
          <w:p w:rsidR="00DE4722" w:rsidRPr="00F47E06" w:rsidRDefault="00DE4722" w:rsidP="0079316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91 365</w:t>
            </w:r>
          </w:p>
        </w:tc>
      </w:tr>
      <w:tr w:rsidR="00DE4722" w:rsidRPr="00725025" w:rsidTr="006B008D">
        <w:tc>
          <w:tcPr>
            <w:tcW w:w="675" w:type="dxa"/>
          </w:tcPr>
          <w:p w:rsidR="00DE4722" w:rsidRPr="00725025" w:rsidRDefault="00DE4722" w:rsidP="00E260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/>
                <w:snapToGrid w:val="0"/>
                <w:sz w:val="20"/>
                <w:szCs w:val="20"/>
              </w:rPr>
            </w:pPr>
            <w:r w:rsidRPr="00725025">
              <w:rPr>
                <w:i/>
                <w:snapToGrid w:val="0"/>
                <w:sz w:val="20"/>
                <w:szCs w:val="20"/>
              </w:rPr>
              <w:t>1.3.2.</w:t>
            </w:r>
          </w:p>
        </w:tc>
        <w:tc>
          <w:tcPr>
            <w:tcW w:w="2869" w:type="dxa"/>
          </w:tcPr>
          <w:p w:rsidR="00DE4722" w:rsidRPr="00725025" w:rsidRDefault="00DE4722" w:rsidP="00E260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/>
                <w:snapToGrid w:val="0"/>
                <w:sz w:val="20"/>
                <w:szCs w:val="20"/>
              </w:rPr>
            </w:pPr>
            <w:r w:rsidRPr="00725025">
              <w:rPr>
                <w:i/>
                <w:snapToGrid w:val="0"/>
                <w:sz w:val="20"/>
                <w:szCs w:val="20"/>
              </w:rPr>
              <w:t>- имеющих целевое назначение</w:t>
            </w:r>
          </w:p>
        </w:tc>
        <w:tc>
          <w:tcPr>
            <w:tcW w:w="1276" w:type="dxa"/>
            <w:shd w:val="clear" w:color="auto" w:fill="auto"/>
          </w:tcPr>
          <w:p w:rsidR="00DE4722" w:rsidRDefault="00DE4722" w:rsidP="0079316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569 602</w:t>
            </w:r>
          </w:p>
        </w:tc>
        <w:tc>
          <w:tcPr>
            <w:tcW w:w="1134" w:type="dxa"/>
            <w:shd w:val="clear" w:color="auto" w:fill="auto"/>
          </w:tcPr>
          <w:p w:rsidR="00DE4722" w:rsidRDefault="00DE4722" w:rsidP="0079316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519 877</w:t>
            </w:r>
          </w:p>
        </w:tc>
        <w:tc>
          <w:tcPr>
            <w:tcW w:w="1299" w:type="dxa"/>
            <w:shd w:val="clear" w:color="auto" w:fill="auto"/>
          </w:tcPr>
          <w:p w:rsidR="00DE4722" w:rsidRDefault="00DE4722" w:rsidP="0079316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492 780</w:t>
            </w:r>
          </w:p>
        </w:tc>
        <w:tc>
          <w:tcPr>
            <w:tcW w:w="969" w:type="dxa"/>
            <w:shd w:val="clear" w:color="auto" w:fill="auto"/>
          </w:tcPr>
          <w:p w:rsidR="00DE4722" w:rsidRDefault="00DE4722" w:rsidP="0079316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492 780</w:t>
            </w:r>
          </w:p>
        </w:tc>
        <w:tc>
          <w:tcPr>
            <w:tcW w:w="993" w:type="dxa"/>
            <w:shd w:val="clear" w:color="auto" w:fill="auto"/>
          </w:tcPr>
          <w:p w:rsidR="00DE4722" w:rsidRDefault="00DE4722" w:rsidP="0079316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492 780</w:t>
            </w:r>
          </w:p>
        </w:tc>
        <w:tc>
          <w:tcPr>
            <w:tcW w:w="992" w:type="dxa"/>
            <w:shd w:val="clear" w:color="auto" w:fill="auto"/>
          </w:tcPr>
          <w:p w:rsidR="00DE4722" w:rsidRDefault="00DE4722" w:rsidP="00793165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492 780</w:t>
            </w:r>
          </w:p>
        </w:tc>
      </w:tr>
      <w:tr w:rsidR="0046177F" w:rsidRPr="00725025" w:rsidTr="0046177F">
        <w:tc>
          <w:tcPr>
            <w:tcW w:w="675" w:type="dxa"/>
          </w:tcPr>
          <w:p w:rsidR="0046177F" w:rsidRPr="00725025" w:rsidRDefault="0046177F" w:rsidP="009546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napToGrid w:val="0"/>
                <w:sz w:val="20"/>
                <w:szCs w:val="20"/>
              </w:rPr>
            </w:pPr>
            <w:r w:rsidRPr="00725025">
              <w:rPr>
                <w:b/>
                <w:snapToGrid w:val="0"/>
                <w:sz w:val="20"/>
                <w:szCs w:val="20"/>
              </w:rPr>
              <w:t>2.</w:t>
            </w:r>
          </w:p>
        </w:tc>
        <w:tc>
          <w:tcPr>
            <w:tcW w:w="2869" w:type="dxa"/>
          </w:tcPr>
          <w:p w:rsidR="0046177F" w:rsidRPr="00725025" w:rsidRDefault="0046177F" w:rsidP="009546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napToGrid w:val="0"/>
                <w:sz w:val="20"/>
                <w:szCs w:val="20"/>
              </w:rPr>
            </w:pPr>
            <w:r w:rsidRPr="00725025">
              <w:rPr>
                <w:b/>
                <w:snapToGrid w:val="0"/>
                <w:sz w:val="20"/>
                <w:szCs w:val="20"/>
              </w:rPr>
              <w:t>Расходы бюджета района – всего</w:t>
            </w:r>
          </w:p>
          <w:p w:rsidR="0046177F" w:rsidRPr="00725025" w:rsidRDefault="0046177F" w:rsidP="009546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napToGrid w:val="0"/>
                <w:sz w:val="20"/>
                <w:szCs w:val="20"/>
              </w:rPr>
            </w:pPr>
            <w:r w:rsidRPr="00725025">
              <w:rPr>
                <w:b/>
                <w:snapToGrid w:val="0"/>
                <w:sz w:val="20"/>
                <w:szCs w:val="20"/>
              </w:rPr>
              <w:t>в том числе:</w:t>
            </w:r>
          </w:p>
        </w:tc>
        <w:tc>
          <w:tcPr>
            <w:tcW w:w="1276" w:type="dxa"/>
            <w:vAlign w:val="center"/>
          </w:tcPr>
          <w:p w:rsidR="0046177F" w:rsidRPr="004F1688" w:rsidRDefault="0046177F" w:rsidP="0046177F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 w:rsidRPr="004F1688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770 654</w:t>
            </w:r>
          </w:p>
        </w:tc>
        <w:tc>
          <w:tcPr>
            <w:tcW w:w="1134" w:type="dxa"/>
            <w:vAlign w:val="center"/>
          </w:tcPr>
          <w:p w:rsidR="0046177F" w:rsidRPr="004F1688" w:rsidRDefault="0046177F" w:rsidP="0046177F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 w:rsidRPr="004F1688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694 699</w:t>
            </w:r>
          </w:p>
        </w:tc>
        <w:tc>
          <w:tcPr>
            <w:tcW w:w="1299" w:type="dxa"/>
            <w:vAlign w:val="center"/>
          </w:tcPr>
          <w:p w:rsidR="0046177F" w:rsidRPr="004F1688" w:rsidRDefault="0046177F" w:rsidP="0046177F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 w:rsidRPr="004F1688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673 493</w:t>
            </w:r>
          </w:p>
        </w:tc>
        <w:tc>
          <w:tcPr>
            <w:tcW w:w="969" w:type="dxa"/>
            <w:vAlign w:val="center"/>
          </w:tcPr>
          <w:p w:rsidR="0046177F" w:rsidRPr="004F1688" w:rsidRDefault="0046177F" w:rsidP="0046177F">
            <w:pPr>
              <w:spacing w:after="0" w:line="240" w:lineRule="auto"/>
              <w:jc w:val="center"/>
            </w:pPr>
            <w:r w:rsidRPr="004F1688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673 493</w:t>
            </w:r>
          </w:p>
        </w:tc>
        <w:tc>
          <w:tcPr>
            <w:tcW w:w="993" w:type="dxa"/>
            <w:vAlign w:val="center"/>
          </w:tcPr>
          <w:p w:rsidR="0046177F" w:rsidRPr="004F1688" w:rsidRDefault="0046177F" w:rsidP="0046177F">
            <w:pPr>
              <w:spacing w:after="0" w:line="240" w:lineRule="auto"/>
              <w:jc w:val="center"/>
            </w:pPr>
            <w:r w:rsidRPr="004F1688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673 493</w:t>
            </w:r>
          </w:p>
        </w:tc>
        <w:tc>
          <w:tcPr>
            <w:tcW w:w="992" w:type="dxa"/>
            <w:vAlign w:val="center"/>
          </w:tcPr>
          <w:p w:rsidR="0046177F" w:rsidRPr="004F1688" w:rsidRDefault="0046177F" w:rsidP="0046177F">
            <w:pPr>
              <w:spacing w:after="0" w:line="240" w:lineRule="auto"/>
              <w:jc w:val="center"/>
            </w:pPr>
            <w:r w:rsidRPr="004F1688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673 493</w:t>
            </w:r>
          </w:p>
        </w:tc>
      </w:tr>
      <w:tr w:rsidR="004F1688" w:rsidRPr="00725025" w:rsidTr="004F1688">
        <w:tc>
          <w:tcPr>
            <w:tcW w:w="675" w:type="dxa"/>
          </w:tcPr>
          <w:p w:rsidR="004F1688" w:rsidRPr="00725025" w:rsidRDefault="004F1688" w:rsidP="001825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/>
                <w:snapToGrid w:val="0"/>
                <w:sz w:val="20"/>
                <w:szCs w:val="20"/>
              </w:rPr>
            </w:pPr>
            <w:r w:rsidRPr="00725025">
              <w:rPr>
                <w:i/>
                <w:snapToGrid w:val="0"/>
                <w:sz w:val="20"/>
                <w:szCs w:val="20"/>
              </w:rPr>
              <w:t>2.1.</w:t>
            </w:r>
          </w:p>
        </w:tc>
        <w:tc>
          <w:tcPr>
            <w:tcW w:w="2869" w:type="dxa"/>
          </w:tcPr>
          <w:p w:rsidR="004F1688" w:rsidRPr="00725025" w:rsidRDefault="004F1688" w:rsidP="001825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/>
                <w:snapToGrid w:val="0"/>
                <w:sz w:val="20"/>
                <w:szCs w:val="20"/>
              </w:rPr>
            </w:pPr>
            <w:r w:rsidRPr="00725025">
              <w:rPr>
                <w:i/>
                <w:snapToGrid w:val="0"/>
                <w:sz w:val="20"/>
                <w:szCs w:val="20"/>
              </w:rPr>
              <w:t>За счет средств бюджета района не имеющих целевого назначения</w:t>
            </w:r>
          </w:p>
        </w:tc>
        <w:tc>
          <w:tcPr>
            <w:tcW w:w="1276" w:type="dxa"/>
            <w:vAlign w:val="center"/>
          </w:tcPr>
          <w:p w:rsidR="004F1688" w:rsidRPr="004F1688" w:rsidRDefault="00DE4722" w:rsidP="00725025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</w:rPr>
            </w:pPr>
            <w:r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</w:rPr>
              <w:t>201 052</w:t>
            </w:r>
          </w:p>
        </w:tc>
        <w:tc>
          <w:tcPr>
            <w:tcW w:w="1134" w:type="dxa"/>
            <w:vAlign w:val="center"/>
          </w:tcPr>
          <w:p w:rsidR="004F1688" w:rsidRPr="004F1688" w:rsidRDefault="004F1688" w:rsidP="00725025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4F1688"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</w:rPr>
              <w:t>174 822</w:t>
            </w:r>
          </w:p>
        </w:tc>
        <w:tc>
          <w:tcPr>
            <w:tcW w:w="1299" w:type="dxa"/>
            <w:vAlign w:val="center"/>
          </w:tcPr>
          <w:p w:rsidR="004F1688" w:rsidRPr="004F1688" w:rsidRDefault="004F1688" w:rsidP="00725025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4F1688"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</w:rPr>
              <w:t>180 713</w:t>
            </w:r>
          </w:p>
        </w:tc>
        <w:tc>
          <w:tcPr>
            <w:tcW w:w="969" w:type="dxa"/>
            <w:vAlign w:val="center"/>
          </w:tcPr>
          <w:p w:rsidR="004F1688" w:rsidRPr="004F1688" w:rsidRDefault="004F1688" w:rsidP="004F1688">
            <w:pPr>
              <w:spacing w:after="0" w:line="240" w:lineRule="auto"/>
              <w:jc w:val="center"/>
            </w:pPr>
            <w:r w:rsidRPr="004F1688"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</w:rPr>
              <w:t>180 713</w:t>
            </w:r>
          </w:p>
        </w:tc>
        <w:tc>
          <w:tcPr>
            <w:tcW w:w="993" w:type="dxa"/>
            <w:vAlign w:val="center"/>
          </w:tcPr>
          <w:p w:rsidR="004F1688" w:rsidRPr="004F1688" w:rsidRDefault="004F1688" w:rsidP="004F1688">
            <w:pPr>
              <w:spacing w:after="0" w:line="240" w:lineRule="auto"/>
              <w:jc w:val="center"/>
            </w:pPr>
            <w:r w:rsidRPr="004F1688"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</w:rPr>
              <w:t>180 713</w:t>
            </w:r>
          </w:p>
        </w:tc>
        <w:tc>
          <w:tcPr>
            <w:tcW w:w="992" w:type="dxa"/>
            <w:vAlign w:val="center"/>
          </w:tcPr>
          <w:p w:rsidR="004F1688" w:rsidRPr="004F1688" w:rsidRDefault="004F1688" w:rsidP="004F1688">
            <w:pPr>
              <w:spacing w:after="0" w:line="240" w:lineRule="auto"/>
              <w:jc w:val="center"/>
            </w:pPr>
            <w:r w:rsidRPr="004F1688"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</w:rPr>
              <w:t>180 713</w:t>
            </w:r>
          </w:p>
        </w:tc>
      </w:tr>
      <w:tr w:rsidR="004F1688" w:rsidRPr="00725025" w:rsidTr="004F1688">
        <w:tc>
          <w:tcPr>
            <w:tcW w:w="675" w:type="dxa"/>
          </w:tcPr>
          <w:p w:rsidR="004F1688" w:rsidRPr="00725025" w:rsidRDefault="004F1688" w:rsidP="001825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/>
                <w:snapToGrid w:val="0"/>
                <w:sz w:val="20"/>
                <w:szCs w:val="20"/>
              </w:rPr>
            </w:pPr>
            <w:r w:rsidRPr="00725025">
              <w:rPr>
                <w:i/>
                <w:snapToGrid w:val="0"/>
                <w:sz w:val="20"/>
                <w:szCs w:val="20"/>
              </w:rPr>
              <w:t>2.2.</w:t>
            </w:r>
          </w:p>
        </w:tc>
        <w:tc>
          <w:tcPr>
            <w:tcW w:w="2869" w:type="dxa"/>
          </w:tcPr>
          <w:p w:rsidR="004F1688" w:rsidRPr="00725025" w:rsidRDefault="004F1688" w:rsidP="001825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i/>
                <w:snapToGrid w:val="0"/>
                <w:sz w:val="20"/>
                <w:szCs w:val="20"/>
              </w:rPr>
            </w:pPr>
            <w:r w:rsidRPr="00725025">
              <w:rPr>
                <w:i/>
                <w:snapToGrid w:val="0"/>
                <w:sz w:val="20"/>
                <w:szCs w:val="20"/>
              </w:rPr>
              <w:t>За счет средств безвозмездных поступлений имеющих целевое назначение</w:t>
            </w:r>
          </w:p>
        </w:tc>
        <w:tc>
          <w:tcPr>
            <w:tcW w:w="1276" w:type="dxa"/>
            <w:vAlign w:val="center"/>
          </w:tcPr>
          <w:p w:rsidR="004F1688" w:rsidRPr="004F1688" w:rsidRDefault="004F1688" w:rsidP="004F1688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4F1688"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</w:rPr>
              <w:t>569 602</w:t>
            </w:r>
          </w:p>
        </w:tc>
        <w:tc>
          <w:tcPr>
            <w:tcW w:w="1134" w:type="dxa"/>
            <w:vAlign w:val="center"/>
          </w:tcPr>
          <w:p w:rsidR="004F1688" w:rsidRPr="004F1688" w:rsidRDefault="004F1688" w:rsidP="00725025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4F1688"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</w:rPr>
              <w:t>519 877</w:t>
            </w:r>
          </w:p>
        </w:tc>
        <w:tc>
          <w:tcPr>
            <w:tcW w:w="1299" w:type="dxa"/>
            <w:vAlign w:val="center"/>
          </w:tcPr>
          <w:p w:rsidR="004F1688" w:rsidRPr="004F1688" w:rsidRDefault="004F1688" w:rsidP="00725025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</w:rPr>
            </w:pPr>
            <w:r w:rsidRPr="004F1688"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</w:rPr>
              <w:t>492 780</w:t>
            </w:r>
          </w:p>
        </w:tc>
        <w:tc>
          <w:tcPr>
            <w:tcW w:w="969" w:type="dxa"/>
            <w:vAlign w:val="center"/>
          </w:tcPr>
          <w:p w:rsidR="004F1688" w:rsidRPr="004F1688" w:rsidRDefault="004F1688" w:rsidP="004F1688">
            <w:pPr>
              <w:spacing w:after="0" w:line="240" w:lineRule="auto"/>
              <w:jc w:val="center"/>
            </w:pPr>
            <w:r w:rsidRPr="004F1688"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</w:rPr>
              <w:t>492 780</w:t>
            </w:r>
          </w:p>
        </w:tc>
        <w:tc>
          <w:tcPr>
            <w:tcW w:w="993" w:type="dxa"/>
            <w:vAlign w:val="center"/>
          </w:tcPr>
          <w:p w:rsidR="004F1688" w:rsidRPr="004F1688" w:rsidRDefault="004F1688" w:rsidP="004F1688">
            <w:pPr>
              <w:spacing w:after="0" w:line="240" w:lineRule="auto"/>
              <w:jc w:val="center"/>
            </w:pPr>
            <w:r w:rsidRPr="004F1688"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</w:rPr>
              <w:t>492 780</w:t>
            </w:r>
          </w:p>
        </w:tc>
        <w:tc>
          <w:tcPr>
            <w:tcW w:w="992" w:type="dxa"/>
            <w:vAlign w:val="center"/>
          </w:tcPr>
          <w:p w:rsidR="004F1688" w:rsidRPr="004F1688" w:rsidRDefault="004F1688" w:rsidP="004F1688">
            <w:pPr>
              <w:spacing w:after="0" w:line="240" w:lineRule="auto"/>
              <w:jc w:val="center"/>
            </w:pPr>
            <w:r w:rsidRPr="004F1688">
              <w:rPr>
                <w:rFonts w:eastAsia="Times New Roman" w:cs="Times New Roman"/>
                <w:i/>
                <w:iCs/>
                <w:color w:val="000000"/>
                <w:sz w:val="20"/>
                <w:szCs w:val="20"/>
              </w:rPr>
              <w:t>492 780</w:t>
            </w:r>
          </w:p>
        </w:tc>
      </w:tr>
      <w:tr w:rsidR="00954662" w:rsidRPr="00725025" w:rsidTr="00725025">
        <w:tc>
          <w:tcPr>
            <w:tcW w:w="675" w:type="dxa"/>
          </w:tcPr>
          <w:p w:rsidR="00954662" w:rsidRPr="00725025" w:rsidRDefault="00954662" w:rsidP="009546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napToGrid w:val="0"/>
                <w:sz w:val="20"/>
                <w:szCs w:val="20"/>
              </w:rPr>
            </w:pPr>
            <w:r w:rsidRPr="00725025">
              <w:rPr>
                <w:b/>
                <w:snapToGrid w:val="0"/>
                <w:sz w:val="20"/>
                <w:szCs w:val="20"/>
              </w:rPr>
              <w:t>3.</w:t>
            </w:r>
          </w:p>
        </w:tc>
        <w:tc>
          <w:tcPr>
            <w:tcW w:w="2869" w:type="dxa"/>
          </w:tcPr>
          <w:p w:rsidR="00954662" w:rsidRPr="00725025" w:rsidRDefault="00954662" w:rsidP="009546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snapToGrid w:val="0"/>
                <w:sz w:val="20"/>
                <w:szCs w:val="20"/>
              </w:rPr>
            </w:pPr>
            <w:r w:rsidRPr="00725025">
              <w:rPr>
                <w:b/>
                <w:snapToGrid w:val="0"/>
                <w:sz w:val="20"/>
                <w:szCs w:val="20"/>
              </w:rPr>
              <w:t>Дефицит (профицит) бюджета района</w:t>
            </w:r>
          </w:p>
        </w:tc>
        <w:tc>
          <w:tcPr>
            <w:tcW w:w="1276" w:type="dxa"/>
            <w:vAlign w:val="center"/>
          </w:tcPr>
          <w:p w:rsidR="00954662" w:rsidRPr="004F1688" w:rsidRDefault="004F1688" w:rsidP="00725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napToGrid w:val="0"/>
                <w:sz w:val="20"/>
                <w:szCs w:val="20"/>
              </w:rPr>
            </w:pPr>
            <w:r w:rsidRPr="004F1688">
              <w:rPr>
                <w:b/>
                <w:snapToGrid w:val="0"/>
                <w:sz w:val="20"/>
                <w:szCs w:val="20"/>
              </w:rPr>
              <w:t>-6 000</w:t>
            </w:r>
          </w:p>
        </w:tc>
        <w:tc>
          <w:tcPr>
            <w:tcW w:w="1134" w:type="dxa"/>
            <w:vAlign w:val="center"/>
          </w:tcPr>
          <w:p w:rsidR="00954662" w:rsidRPr="004F1688" w:rsidRDefault="00864FF7" w:rsidP="00725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napToGrid w:val="0"/>
                <w:sz w:val="20"/>
                <w:szCs w:val="20"/>
              </w:rPr>
            </w:pPr>
            <w:r w:rsidRPr="004F1688">
              <w:rPr>
                <w:b/>
                <w:snapToGrid w:val="0"/>
                <w:sz w:val="20"/>
                <w:szCs w:val="20"/>
              </w:rPr>
              <w:t>0</w:t>
            </w:r>
          </w:p>
        </w:tc>
        <w:tc>
          <w:tcPr>
            <w:tcW w:w="1299" w:type="dxa"/>
            <w:vAlign w:val="center"/>
          </w:tcPr>
          <w:p w:rsidR="00954662" w:rsidRPr="004F1688" w:rsidRDefault="00864FF7" w:rsidP="00725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napToGrid w:val="0"/>
                <w:sz w:val="20"/>
                <w:szCs w:val="20"/>
              </w:rPr>
            </w:pPr>
            <w:r w:rsidRPr="004F1688">
              <w:rPr>
                <w:b/>
                <w:snapToGrid w:val="0"/>
                <w:sz w:val="20"/>
                <w:szCs w:val="20"/>
              </w:rPr>
              <w:t>0</w:t>
            </w:r>
          </w:p>
        </w:tc>
        <w:tc>
          <w:tcPr>
            <w:tcW w:w="969" w:type="dxa"/>
            <w:vAlign w:val="center"/>
          </w:tcPr>
          <w:p w:rsidR="00954662" w:rsidRPr="004F1688" w:rsidRDefault="00864FF7" w:rsidP="00725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napToGrid w:val="0"/>
                <w:sz w:val="20"/>
                <w:szCs w:val="20"/>
              </w:rPr>
            </w:pPr>
            <w:r w:rsidRPr="004F1688">
              <w:rPr>
                <w:b/>
                <w:snapToGrid w:val="0"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:rsidR="00954662" w:rsidRPr="004F1688" w:rsidRDefault="00864FF7" w:rsidP="00725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napToGrid w:val="0"/>
                <w:sz w:val="20"/>
                <w:szCs w:val="20"/>
              </w:rPr>
            </w:pPr>
            <w:r w:rsidRPr="004F1688">
              <w:rPr>
                <w:b/>
                <w:snapToGrid w:val="0"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954662" w:rsidRPr="004F1688" w:rsidRDefault="00864FF7" w:rsidP="00725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napToGrid w:val="0"/>
                <w:sz w:val="20"/>
                <w:szCs w:val="20"/>
              </w:rPr>
            </w:pPr>
            <w:r w:rsidRPr="004F1688">
              <w:rPr>
                <w:b/>
                <w:snapToGrid w:val="0"/>
                <w:sz w:val="20"/>
                <w:szCs w:val="20"/>
              </w:rPr>
              <w:t>0</w:t>
            </w:r>
          </w:p>
        </w:tc>
      </w:tr>
      <w:tr w:rsidR="00954662" w:rsidRPr="00725025" w:rsidTr="00725025">
        <w:tc>
          <w:tcPr>
            <w:tcW w:w="675" w:type="dxa"/>
          </w:tcPr>
          <w:p w:rsidR="00954662" w:rsidRPr="00725025" w:rsidRDefault="00954662" w:rsidP="009546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napToGrid w:val="0"/>
                <w:sz w:val="20"/>
                <w:szCs w:val="20"/>
              </w:rPr>
            </w:pPr>
            <w:r w:rsidRPr="00725025">
              <w:rPr>
                <w:snapToGrid w:val="0"/>
                <w:sz w:val="20"/>
                <w:szCs w:val="20"/>
              </w:rPr>
              <w:t>4.</w:t>
            </w:r>
          </w:p>
        </w:tc>
        <w:tc>
          <w:tcPr>
            <w:tcW w:w="2869" w:type="dxa"/>
          </w:tcPr>
          <w:p w:rsidR="00954662" w:rsidRPr="00725025" w:rsidRDefault="00954662" w:rsidP="009546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  <w:r w:rsidRPr="00725025">
              <w:rPr>
                <w:sz w:val="20"/>
                <w:szCs w:val="20"/>
              </w:rPr>
              <w:t>Отношение дефицита бюджета района к общему годовому объему доходов бюджета района без учета объема безвозмездных поступлений (в процентах)</w:t>
            </w:r>
          </w:p>
        </w:tc>
        <w:tc>
          <w:tcPr>
            <w:tcW w:w="1276" w:type="dxa"/>
            <w:vAlign w:val="center"/>
          </w:tcPr>
          <w:p w:rsidR="00954662" w:rsidRPr="004F1688" w:rsidRDefault="00B94180" w:rsidP="004F1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napToGrid w:val="0"/>
                <w:sz w:val="20"/>
                <w:szCs w:val="20"/>
              </w:rPr>
            </w:pPr>
            <w:r w:rsidRPr="004F1688">
              <w:rPr>
                <w:snapToGrid w:val="0"/>
                <w:sz w:val="20"/>
                <w:szCs w:val="20"/>
              </w:rPr>
              <w:t>7,</w:t>
            </w:r>
            <w:r w:rsidR="004F1688" w:rsidRPr="004F1688">
              <w:rPr>
                <w:snapToGrid w:val="0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954662" w:rsidRPr="004F1688" w:rsidRDefault="00864FF7" w:rsidP="00725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napToGrid w:val="0"/>
                <w:sz w:val="20"/>
                <w:szCs w:val="20"/>
              </w:rPr>
            </w:pPr>
            <w:r w:rsidRPr="004F1688">
              <w:rPr>
                <w:snapToGrid w:val="0"/>
                <w:sz w:val="20"/>
                <w:szCs w:val="20"/>
              </w:rPr>
              <w:t>0</w:t>
            </w:r>
          </w:p>
        </w:tc>
        <w:tc>
          <w:tcPr>
            <w:tcW w:w="1299" w:type="dxa"/>
            <w:vAlign w:val="center"/>
          </w:tcPr>
          <w:p w:rsidR="00954662" w:rsidRPr="004F1688" w:rsidRDefault="00864FF7" w:rsidP="00725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napToGrid w:val="0"/>
                <w:sz w:val="20"/>
                <w:szCs w:val="20"/>
              </w:rPr>
            </w:pPr>
            <w:r w:rsidRPr="004F1688">
              <w:rPr>
                <w:snapToGrid w:val="0"/>
                <w:sz w:val="20"/>
                <w:szCs w:val="20"/>
              </w:rPr>
              <w:t>0</w:t>
            </w:r>
          </w:p>
        </w:tc>
        <w:tc>
          <w:tcPr>
            <w:tcW w:w="969" w:type="dxa"/>
            <w:vAlign w:val="center"/>
          </w:tcPr>
          <w:p w:rsidR="00954662" w:rsidRPr="004F1688" w:rsidRDefault="00864FF7" w:rsidP="00725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napToGrid w:val="0"/>
                <w:sz w:val="20"/>
                <w:szCs w:val="20"/>
              </w:rPr>
            </w:pPr>
            <w:r w:rsidRPr="004F1688">
              <w:rPr>
                <w:snapToGrid w:val="0"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:rsidR="00954662" w:rsidRPr="004F1688" w:rsidRDefault="00864FF7" w:rsidP="00725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napToGrid w:val="0"/>
                <w:sz w:val="20"/>
                <w:szCs w:val="20"/>
              </w:rPr>
            </w:pPr>
            <w:r w:rsidRPr="004F1688">
              <w:rPr>
                <w:snapToGrid w:val="0"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954662" w:rsidRPr="004F1688" w:rsidRDefault="00864FF7" w:rsidP="00725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napToGrid w:val="0"/>
                <w:sz w:val="20"/>
                <w:szCs w:val="20"/>
              </w:rPr>
            </w:pPr>
            <w:r w:rsidRPr="004F1688">
              <w:rPr>
                <w:snapToGrid w:val="0"/>
                <w:sz w:val="20"/>
                <w:szCs w:val="20"/>
              </w:rPr>
              <w:t>0</w:t>
            </w:r>
          </w:p>
        </w:tc>
      </w:tr>
      <w:tr w:rsidR="00B20626" w:rsidRPr="00725025" w:rsidTr="00725025">
        <w:tc>
          <w:tcPr>
            <w:tcW w:w="675" w:type="dxa"/>
          </w:tcPr>
          <w:p w:rsidR="00B20626" w:rsidRPr="00725025" w:rsidRDefault="00B20626" w:rsidP="00B206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napToGrid w:val="0"/>
                <w:sz w:val="20"/>
                <w:szCs w:val="20"/>
              </w:rPr>
            </w:pPr>
            <w:r w:rsidRPr="00725025">
              <w:rPr>
                <w:snapToGrid w:val="0"/>
                <w:sz w:val="20"/>
                <w:szCs w:val="20"/>
              </w:rPr>
              <w:t>5.</w:t>
            </w:r>
          </w:p>
        </w:tc>
        <w:tc>
          <w:tcPr>
            <w:tcW w:w="2869" w:type="dxa"/>
          </w:tcPr>
          <w:p w:rsidR="00B20626" w:rsidRPr="00725025" w:rsidRDefault="00B20626" w:rsidP="00B20626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725025">
              <w:rPr>
                <w:sz w:val="20"/>
                <w:szCs w:val="20"/>
              </w:rPr>
              <w:t>Источники финансирования дефицита бюджета района - всего</w:t>
            </w:r>
          </w:p>
          <w:p w:rsidR="00B20626" w:rsidRPr="00725025" w:rsidRDefault="00B20626" w:rsidP="00B206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napToGrid w:val="0"/>
                <w:sz w:val="20"/>
                <w:szCs w:val="20"/>
              </w:rPr>
            </w:pPr>
            <w:r w:rsidRPr="00725025">
              <w:rPr>
                <w:snapToGrid w:val="0"/>
                <w:sz w:val="20"/>
                <w:szCs w:val="20"/>
              </w:rPr>
              <w:t>в том числе:</w:t>
            </w:r>
          </w:p>
        </w:tc>
        <w:tc>
          <w:tcPr>
            <w:tcW w:w="1276" w:type="dxa"/>
            <w:vAlign w:val="center"/>
          </w:tcPr>
          <w:p w:rsidR="00B20626" w:rsidRPr="004F1688" w:rsidRDefault="004F1688" w:rsidP="00725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napToGrid w:val="0"/>
                <w:sz w:val="20"/>
                <w:szCs w:val="20"/>
              </w:rPr>
            </w:pPr>
            <w:r w:rsidRPr="004F1688">
              <w:rPr>
                <w:snapToGrid w:val="0"/>
                <w:sz w:val="20"/>
                <w:szCs w:val="20"/>
              </w:rPr>
              <w:t>6 000</w:t>
            </w:r>
          </w:p>
        </w:tc>
        <w:tc>
          <w:tcPr>
            <w:tcW w:w="1134" w:type="dxa"/>
            <w:vAlign w:val="center"/>
          </w:tcPr>
          <w:p w:rsidR="00B20626" w:rsidRPr="004F1688" w:rsidRDefault="00B20626" w:rsidP="00725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napToGrid w:val="0"/>
                <w:sz w:val="20"/>
                <w:szCs w:val="20"/>
              </w:rPr>
            </w:pPr>
            <w:r w:rsidRPr="004F1688">
              <w:rPr>
                <w:snapToGrid w:val="0"/>
                <w:sz w:val="20"/>
                <w:szCs w:val="20"/>
              </w:rPr>
              <w:t>0</w:t>
            </w:r>
          </w:p>
        </w:tc>
        <w:tc>
          <w:tcPr>
            <w:tcW w:w="1299" w:type="dxa"/>
            <w:vAlign w:val="center"/>
          </w:tcPr>
          <w:p w:rsidR="00B20626" w:rsidRPr="004F1688" w:rsidRDefault="00B20626" w:rsidP="00725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napToGrid w:val="0"/>
                <w:sz w:val="20"/>
                <w:szCs w:val="20"/>
              </w:rPr>
            </w:pPr>
            <w:r w:rsidRPr="004F1688">
              <w:rPr>
                <w:snapToGrid w:val="0"/>
                <w:sz w:val="20"/>
                <w:szCs w:val="20"/>
              </w:rPr>
              <w:t>0</w:t>
            </w:r>
          </w:p>
        </w:tc>
        <w:tc>
          <w:tcPr>
            <w:tcW w:w="969" w:type="dxa"/>
            <w:vAlign w:val="center"/>
          </w:tcPr>
          <w:p w:rsidR="00B20626" w:rsidRPr="004F1688" w:rsidRDefault="00B20626" w:rsidP="00725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napToGrid w:val="0"/>
                <w:sz w:val="20"/>
                <w:szCs w:val="20"/>
              </w:rPr>
            </w:pPr>
            <w:r w:rsidRPr="004F1688">
              <w:rPr>
                <w:snapToGrid w:val="0"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:rsidR="00B20626" w:rsidRPr="004F1688" w:rsidRDefault="00B20626" w:rsidP="00725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napToGrid w:val="0"/>
                <w:sz w:val="20"/>
                <w:szCs w:val="20"/>
              </w:rPr>
            </w:pPr>
            <w:r w:rsidRPr="004F1688">
              <w:rPr>
                <w:snapToGrid w:val="0"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B20626" w:rsidRPr="004F1688" w:rsidRDefault="00B20626" w:rsidP="00725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napToGrid w:val="0"/>
                <w:sz w:val="20"/>
                <w:szCs w:val="20"/>
              </w:rPr>
            </w:pPr>
            <w:r w:rsidRPr="004F1688">
              <w:rPr>
                <w:snapToGrid w:val="0"/>
                <w:sz w:val="20"/>
                <w:szCs w:val="20"/>
              </w:rPr>
              <w:t>0</w:t>
            </w:r>
          </w:p>
        </w:tc>
      </w:tr>
      <w:tr w:rsidR="00B20626" w:rsidRPr="00725025" w:rsidTr="00725025">
        <w:tc>
          <w:tcPr>
            <w:tcW w:w="675" w:type="dxa"/>
          </w:tcPr>
          <w:p w:rsidR="00B20626" w:rsidRPr="00725025" w:rsidRDefault="00B20626" w:rsidP="00B206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napToGrid w:val="0"/>
                <w:sz w:val="20"/>
                <w:szCs w:val="20"/>
              </w:rPr>
            </w:pPr>
            <w:r w:rsidRPr="00725025">
              <w:rPr>
                <w:snapToGrid w:val="0"/>
                <w:sz w:val="20"/>
                <w:szCs w:val="20"/>
              </w:rPr>
              <w:t>5.2.</w:t>
            </w:r>
          </w:p>
        </w:tc>
        <w:tc>
          <w:tcPr>
            <w:tcW w:w="2869" w:type="dxa"/>
          </w:tcPr>
          <w:p w:rsidR="00B20626" w:rsidRPr="00725025" w:rsidRDefault="00B20626" w:rsidP="00B20626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725025">
              <w:rPr>
                <w:bCs/>
                <w:sz w:val="18"/>
                <w:szCs w:val="18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276" w:type="dxa"/>
            <w:vAlign w:val="center"/>
          </w:tcPr>
          <w:p w:rsidR="00B20626" w:rsidRPr="004F1688" w:rsidRDefault="004F1688" w:rsidP="00725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napToGrid w:val="0"/>
                <w:sz w:val="20"/>
                <w:szCs w:val="20"/>
              </w:rPr>
            </w:pPr>
            <w:r w:rsidRPr="004F1688">
              <w:rPr>
                <w:snapToGrid w:val="0"/>
                <w:sz w:val="20"/>
                <w:szCs w:val="20"/>
              </w:rPr>
              <w:t>6 000</w:t>
            </w:r>
          </w:p>
        </w:tc>
        <w:tc>
          <w:tcPr>
            <w:tcW w:w="1134" w:type="dxa"/>
            <w:vAlign w:val="center"/>
          </w:tcPr>
          <w:p w:rsidR="00B20626" w:rsidRPr="004F1688" w:rsidRDefault="00B94180" w:rsidP="00725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napToGrid w:val="0"/>
                <w:sz w:val="20"/>
                <w:szCs w:val="20"/>
              </w:rPr>
            </w:pPr>
            <w:r w:rsidRPr="004F1688">
              <w:rPr>
                <w:sz w:val="20"/>
                <w:szCs w:val="20"/>
              </w:rPr>
              <w:t>0</w:t>
            </w:r>
          </w:p>
        </w:tc>
        <w:tc>
          <w:tcPr>
            <w:tcW w:w="1299" w:type="dxa"/>
            <w:vAlign w:val="center"/>
          </w:tcPr>
          <w:p w:rsidR="00B20626" w:rsidRPr="004F1688" w:rsidRDefault="00B20626" w:rsidP="00725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napToGrid w:val="0"/>
                <w:sz w:val="20"/>
                <w:szCs w:val="20"/>
              </w:rPr>
            </w:pPr>
            <w:r w:rsidRPr="004F1688">
              <w:rPr>
                <w:snapToGrid w:val="0"/>
                <w:sz w:val="20"/>
                <w:szCs w:val="20"/>
              </w:rPr>
              <w:t>0</w:t>
            </w:r>
          </w:p>
        </w:tc>
        <w:tc>
          <w:tcPr>
            <w:tcW w:w="969" w:type="dxa"/>
            <w:vAlign w:val="center"/>
          </w:tcPr>
          <w:p w:rsidR="00B20626" w:rsidRPr="004F1688" w:rsidRDefault="00B20626" w:rsidP="00725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napToGrid w:val="0"/>
                <w:sz w:val="20"/>
                <w:szCs w:val="20"/>
              </w:rPr>
            </w:pPr>
            <w:r w:rsidRPr="004F1688">
              <w:rPr>
                <w:snapToGrid w:val="0"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:rsidR="00B20626" w:rsidRPr="004F1688" w:rsidRDefault="00B20626" w:rsidP="00725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napToGrid w:val="0"/>
                <w:sz w:val="20"/>
                <w:szCs w:val="20"/>
              </w:rPr>
            </w:pPr>
            <w:r w:rsidRPr="004F1688">
              <w:rPr>
                <w:snapToGrid w:val="0"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B20626" w:rsidRPr="004F1688" w:rsidRDefault="00B20626" w:rsidP="00725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napToGrid w:val="0"/>
                <w:sz w:val="20"/>
                <w:szCs w:val="20"/>
              </w:rPr>
            </w:pPr>
            <w:r w:rsidRPr="004F1688">
              <w:rPr>
                <w:snapToGrid w:val="0"/>
                <w:sz w:val="20"/>
                <w:szCs w:val="20"/>
              </w:rPr>
              <w:t>0</w:t>
            </w:r>
          </w:p>
        </w:tc>
      </w:tr>
      <w:tr w:rsidR="00B20626" w:rsidRPr="00725025" w:rsidTr="00725025">
        <w:tc>
          <w:tcPr>
            <w:tcW w:w="675" w:type="dxa"/>
          </w:tcPr>
          <w:p w:rsidR="00B20626" w:rsidRPr="00725025" w:rsidRDefault="00B20626" w:rsidP="00B206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napToGrid w:val="0"/>
                <w:sz w:val="20"/>
                <w:szCs w:val="20"/>
              </w:rPr>
            </w:pPr>
            <w:r w:rsidRPr="00725025">
              <w:rPr>
                <w:snapToGrid w:val="0"/>
                <w:sz w:val="20"/>
                <w:szCs w:val="20"/>
              </w:rPr>
              <w:t>5.3.</w:t>
            </w:r>
          </w:p>
        </w:tc>
        <w:tc>
          <w:tcPr>
            <w:tcW w:w="2869" w:type="dxa"/>
          </w:tcPr>
          <w:p w:rsidR="00B20626" w:rsidRPr="00725025" w:rsidRDefault="00B20626" w:rsidP="00B20626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725025">
              <w:rPr>
                <w:sz w:val="18"/>
                <w:szCs w:val="18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276" w:type="dxa"/>
            <w:vAlign w:val="center"/>
          </w:tcPr>
          <w:p w:rsidR="00B20626" w:rsidRPr="004F1688" w:rsidRDefault="00B94180" w:rsidP="00725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napToGrid w:val="0"/>
                <w:sz w:val="20"/>
                <w:szCs w:val="20"/>
              </w:rPr>
            </w:pPr>
            <w:r w:rsidRPr="004F1688">
              <w:rPr>
                <w:snapToGrid w:val="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B20626" w:rsidRPr="004F1688" w:rsidRDefault="00B94180" w:rsidP="00725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napToGrid w:val="0"/>
                <w:sz w:val="20"/>
                <w:szCs w:val="20"/>
              </w:rPr>
            </w:pPr>
            <w:r w:rsidRPr="004F1688">
              <w:rPr>
                <w:snapToGrid w:val="0"/>
                <w:sz w:val="20"/>
                <w:szCs w:val="20"/>
              </w:rPr>
              <w:t>0</w:t>
            </w:r>
          </w:p>
        </w:tc>
        <w:tc>
          <w:tcPr>
            <w:tcW w:w="1299" w:type="dxa"/>
            <w:vAlign w:val="center"/>
          </w:tcPr>
          <w:p w:rsidR="00B20626" w:rsidRPr="004F1688" w:rsidRDefault="00B20626" w:rsidP="00725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napToGrid w:val="0"/>
                <w:sz w:val="20"/>
                <w:szCs w:val="20"/>
              </w:rPr>
            </w:pPr>
            <w:r w:rsidRPr="004F1688">
              <w:rPr>
                <w:snapToGrid w:val="0"/>
                <w:sz w:val="20"/>
                <w:szCs w:val="20"/>
              </w:rPr>
              <w:t>0</w:t>
            </w:r>
          </w:p>
        </w:tc>
        <w:tc>
          <w:tcPr>
            <w:tcW w:w="969" w:type="dxa"/>
            <w:vAlign w:val="center"/>
          </w:tcPr>
          <w:p w:rsidR="00B20626" w:rsidRPr="004F1688" w:rsidRDefault="00B20626" w:rsidP="00725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napToGrid w:val="0"/>
                <w:sz w:val="20"/>
                <w:szCs w:val="20"/>
              </w:rPr>
            </w:pPr>
            <w:r w:rsidRPr="004F1688">
              <w:rPr>
                <w:snapToGrid w:val="0"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:rsidR="00B20626" w:rsidRPr="004F1688" w:rsidRDefault="00B20626" w:rsidP="00725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napToGrid w:val="0"/>
                <w:sz w:val="20"/>
                <w:szCs w:val="20"/>
              </w:rPr>
            </w:pPr>
            <w:r w:rsidRPr="004F1688">
              <w:rPr>
                <w:snapToGrid w:val="0"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B20626" w:rsidRPr="004F1688" w:rsidRDefault="00B20626" w:rsidP="00725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napToGrid w:val="0"/>
                <w:sz w:val="20"/>
                <w:szCs w:val="20"/>
              </w:rPr>
            </w:pPr>
            <w:r w:rsidRPr="004F1688">
              <w:rPr>
                <w:snapToGrid w:val="0"/>
                <w:sz w:val="20"/>
                <w:szCs w:val="20"/>
              </w:rPr>
              <w:t>0</w:t>
            </w:r>
          </w:p>
        </w:tc>
      </w:tr>
      <w:tr w:rsidR="00B20626" w:rsidRPr="00725025" w:rsidTr="00725025">
        <w:tc>
          <w:tcPr>
            <w:tcW w:w="675" w:type="dxa"/>
          </w:tcPr>
          <w:p w:rsidR="00B20626" w:rsidRPr="00725025" w:rsidRDefault="00B20626" w:rsidP="00B2062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napToGrid w:val="0"/>
                <w:sz w:val="20"/>
                <w:szCs w:val="20"/>
              </w:rPr>
            </w:pPr>
            <w:r w:rsidRPr="00725025">
              <w:rPr>
                <w:snapToGrid w:val="0"/>
                <w:sz w:val="20"/>
                <w:szCs w:val="20"/>
              </w:rPr>
              <w:t>5.4</w:t>
            </w:r>
          </w:p>
        </w:tc>
        <w:tc>
          <w:tcPr>
            <w:tcW w:w="2869" w:type="dxa"/>
          </w:tcPr>
          <w:p w:rsidR="00B20626" w:rsidRPr="00725025" w:rsidRDefault="00B20626" w:rsidP="00B20626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725025">
              <w:rPr>
                <w:sz w:val="18"/>
                <w:szCs w:val="18"/>
              </w:rPr>
              <w:t>изменение остатков средств на счетах по учету средств бюджета</w:t>
            </w:r>
          </w:p>
        </w:tc>
        <w:tc>
          <w:tcPr>
            <w:tcW w:w="1276" w:type="dxa"/>
            <w:vAlign w:val="center"/>
          </w:tcPr>
          <w:p w:rsidR="00B20626" w:rsidRPr="004F1688" w:rsidRDefault="00B20626" w:rsidP="00725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napToGrid w:val="0"/>
                <w:sz w:val="20"/>
                <w:szCs w:val="20"/>
              </w:rPr>
            </w:pPr>
            <w:r w:rsidRPr="004F1688">
              <w:rPr>
                <w:snapToGrid w:val="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B20626" w:rsidRPr="004F1688" w:rsidRDefault="00B20626" w:rsidP="00725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napToGrid w:val="0"/>
                <w:sz w:val="20"/>
                <w:szCs w:val="20"/>
              </w:rPr>
            </w:pPr>
            <w:r w:rsidRPr="004F1688">
              <w:rPr>
                <w:snapToGrid w:val="0"/>
                <w:sz w:val="20"/>
                <w:szCs w:val="20"/>
              </w:rPr>
              <w:t>0</w:t>
            </w:r>
          </w:p>
        </w:tc>
        <w:tc>
          <w:tcPr>
            <w:tcW w:w="1299" w:type="dxa"/>
            <w:vAlign w:val="center"/>
          </w:tcPr>
          <w:p w:rsidR="00B20626" w:rsidRPr="004F1688" w:rsidRDefault="00B20626" w:rsidP="00725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napToGrid w:val="0"/>
                <w:sz w:val="20"/>
                <w:szCs w:val="20"/>
              </w:rPr>
            </w:pPr>
            <w:r w:rsidRPr="004F1688">
              <w:rPr>
                <w:snapToGrid w:val="0"/>
                <w:sz w:val="20"/>
                <w:szCs w:val="20"/>
              </w:rPr>
              <w:t>0</w:t>
            </w:r>
          </w:p>
        </w:tc>
        <w:tc>
          <w:tcPr>
            <w:tcW w:w="969" w:type="dxa"/>
            <w:vAlign w:val="center"/>
          </w:tcPr>
          <w:p w:rsidR="00B20626" w:rsidRPr="004F1688" w:rsidRDefault="00B20626" w:rsidP="00725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napToGrid w:val="0"/>
                <w:sz w:val="20"/>
                <w:szCs w:val="20"/>
              </w:rPr>
            </w:pPr>
            <w:r w:rsidRPr="004F1688">
              <w:rPr>
                <w:snapToGrid w:val="0"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:rsidR="00B20626" w:rsidRPr="004F1688" w:rsidRDefault="00B20626" w:rsidP="00725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napToGrid w:val="0"/>
                <w:sz w:val="20"/>
                <w:szCs w:val="20"/>
              </w:rPr>
            </w:pPr>
            <w:r w:rsidRPr="004F1688">
              <w:rPr>
                <w:snapToGrid w:val="0"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B20626" w:rsidRPr="004F1688" w:rsidRDefault="00B20626" w:rsidP="00725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napToGrid w:val="0"/>
                <w:sz w:val="20"/>
                <w:szCs w:val="20"/>
              </w:rPr>
            </w:pPr>
            <w:r w:rsidRPr="004F1688">
              <w:rPr>
                <w:snapToGrid w:val="0"/>
                <w:sz w:val="20"/>
                <w:szCs w:val="20"/>
              </w:rPr>
              <w:t>0</w:t>
            </w:r>
          </w:p>
        </w:tc>
      </w:tr>
      <w:tr w:rsidR="00954662" w:rsidRPr="00725025" w:rsidTr="00725025">
        <w:tc>
          <w:tcPr>
            <w:tcW w:w="675" w:type="dxa"/>
          </w:tcPr>
          <w:p w:rsidR="00954662" w:rsidRPr="00725025" w:rsidRDefault="00954662" w:rsidP="009546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napToGrid w:val="0"/>
                <w:sz w:val="20"/>
                <w:szCs w:val="20"/>
              </w:rPr>
            </w:pPr>
            <w:r w:rsidRPr="00725025">
              <w:rPr>
                <w:snapToGrid w:val="0"/>
                <w:sz w:val="20"/>
                <w:szCs w:val="20"/>
              </w:rPr>
              <w:t>6.</w:t>
            </w:r>
          </w:p>
        </w:tc>
        <w:tc>
          <w:tcPr>
            <w:tcW w:w="2869" w:type="dxa"/>
          </w:tcPr>
          <w:p w:rsidR="00954662" w:rsidRPr="00725025" w:rsidRDefault="00954662" w:rsidP="00954662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725025">
              <w:rPr>
                <w:sz w:val="20"/>
                <w:szCs w:val="20"/>
              </w:rPr>
              <w:t>Объем муниципального долга на 1 января соответствующего финансового года</w:t>
            </w:r>
          </w:p>
        </w:tc>
        <w:tc>
          <w:tcPr>
            <w:tcW w:w="1276" w:type="dxa"/>
            <w:vAlign w:val="center"/>
          </w:tcPr>
          <w:p w:rsidR="00954662" w:rsidRPr="004F1688" w:rsidRDefault="00B94180" w:rsidP="00725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napToGrid w:val="0"/>
                <w:sz w:val="20"/>
                <w:szCs w:val="20"/>
              </w:rPr>
            </w:pPr>
            <w:r w:rsidRPr="004F1688">
              <w:rPr>
                <w:snapToGrid w:val="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954662" w:rsidRPr="004F1688" w:rsidRDefault="00B94180" w:rsidP="00725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napToGrid w:val="0"/>
                <w:sz w:val="20"/>
                <w:szCs w:val="20"/>
              </w:rPr>
            </w:pPr>
            <w:r w:rsidRPr="004F1688">
              <w:rPr>
                <w:snapToGrid w:val="0"/>
                <w:sz w:val="20"/>
                <w:szCs w:val="20"/>
              </w:rPr>
              <w:t>0</w:t>
            </w:r>
          </w:p>
        </w:tc>
        <w:tc>
          <w:tcPr>
            <w:tcW w:w="1299" w:type="dxa"/>
            <w:vAlign w:val="center"/>
          </w:tcPr>
          <w:p w:rsidR="00954662" w:rsidRPr="004F1688" w:rsidRDefault="00B94180" w:rsidP="00725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napToGrid w:val="0"/>
                <w:sz w:val="20"/>
                <w:szCs w:val="20"/>
              </w:rPr>
            </w:pPr>
            <w:r w:rsidRPr="004F1688">
              <w:rPr>
                <w:snapToGrid w:val="0"/>
                <w:sz w:val="20"/>
                <w:szCs w:val="20"/>
              </w:rPr>
              <w:t>0</w:t>
            </w:r>
          </w:p>
        </w:tc>
        <w:tc>
          <w:tcPr>
            <w:tcW w:w="969" w:type="dxa"/>
            <w:vAlign w:val="center"/>
          </w:tcPr>
          <w:p w:rsidR="00954662" w:rsidRPr="004F1688" w:rsidRDefault="00B94180" w:rsidP="00725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napToGrid w:val="0"/>
                <w:sz w:val="20"/>
                <w:szCs w:val="20"/>
              </w:rPr>
            </w:pPr>
            <w:r w:rsidRPr="004F1688">
              <w:rPr>
                <w:snapToGrid w:val="0"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:rsidR="00954662" w:rsidRPr="004F1688" w:rsidRDefault="00B94180" w:rsidP="00725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napToGrid w:val="0"/>
                <w:sz w:val="20"/>
                <w:szCs w:val="20"/>
              </w:rPr>
            </w:pPr>
            <w:r w:rsidRPr="004F1688">
              <w:rPr>
                <w:snapToGrid w:val="0"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954662" w:rsidRPr="004F1688" w:rsidRDefault="00B94180" w:rsidP="00725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napToGrid w:val="0"/>
                <w:sz w:val="20"/>
                <w:szCs w:val="20"/>
              </w:rPr>
            </w:pPr>
            <w:r w:rsidRPr="004F1688">
              <w:rPr>
                <w:snapToGrid w:val="0"/>
                <w:sz w:val="20"/>
                <w:szCs w:val="20"/>
              </w:rPr>
              <w:t>0</w:t>
            </w:r>
          </w:p>
        </w:tc>
      </w:tr>
      <w:tr w:rsidR="004F1688" w:rsidRPr="00725025" w:rsidTr="00725025">
        <w:trPr>
          <w:trHeight w:val="768"/>
        </w:trPr>
        <w:tc>
          <w:tcPr>
            <w:tcW w:w="675" w:type="dxa"/>
          </w:tcPr>
          <w:p w:rsidR="004F1688" w:rsidRPr="00725025" w:rsidRDefault="004F1688" w:rsidP="00150A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napToGrid w:val="0"/>
                <w:sz w:val="20"/>
                <w:szCs w:val="20"/>
              </w:rPr>
            </w:pPr>
            <w:r w:rsidRPr="00725025">
              <w:rPr>
                <w:snapToGrid w:val="0"/>
                <w:sz w:val="20"/>
                <w:szCs w:val="20"/>
              </w:rPr>
              <w:t>7.</w:t>
            </w:r>
          </w:p>
        </w:tc>
        <w:tc>
          <w:tcPr>
            <w:tcW w:w="2869" w:type="dxa"/>
          </w:tcPr>
          <w:p w:rsidR="004F1688" w:rsidRPr="00725025" w:rsidRDefault="004F1688" w:rsidP="00150A23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725025">
              <w:rPr>
                <w:sz w:val="20"/>
                <w:szCs w:val="20"/>
              </w:rPr>
              <w:t>Объем муниципальных заимствований в соответствующем финансовом году</w:t>
            </w:r>
          </w:p>
        </w:tc>
        <w:tc>
          <w:tcPr>
            <w:tcW w:w="1276" w:type="dxa"/>
            <w:vAlign w:val="center"/>
          </w:tcPr>
          <w:p w:rsidR="004F1688" w:rsidRPr="004F1688" w:rsidRDefault="004F1688" w:rsidP="00725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napToGrid w:val="0"/>
                <w:sz w:val="20"/>
                <w:szCs w:val="20"/>
              </w:rPr>
            </w:pPr>
            <w:r w:rsidRPr="004F1688">
              <w:rPr>
                <w:snapToGrid w:val="0"/>
                <w:sz w:val="20"/>
                <w:szCs w:val="20"/>
              </w:rPr>
              <w:t>6 000</w:t>
            </w:r>
          </w:p>
        </w:tc>
        <w:tc>
          <w:tcPr>
            <w:tcW w:w="1134" w:type="dxa"/>
            <w:vAlign w:val="center"/>
          </w:tcPr>
          <w:p w:rsidR="004F1688" w:rsidRPr="004F1688" w:rsidRDefault="004F1688" w:rsidP="004F1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napToGrid w:val="0"/>
                <w:sz w:val="20"/>
                <w:szCs w:val="20"/>
              </w:rPr>
            </w:pPr>
            <w:r w:rsidRPr="004F1688">
              <w:rPr>
                <w:sz w:val="20"/>
                <w:szCs w:val="20"/>
              </w:rPr>
              <w:t>6 000</w:t>
            </w:r>
          </w:p>
        </w:tc>
        <w:tc>
          <w:tcPr>
            <w:tcW w:w="1299" w:type="dxa"/>
            <w:vAlign w:val="center"/>
          </w:tcPr>
          <w:p w:rsidR="004F1688" w:rsidRPr="004F1688" w:rsidRDefault="004F1688" w:rsidP="00725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napToGrid w:val="0"/>
                <w:sz w:val="20"/>
                <w:szCs w:val="20"/>
              </w:rPr>
            </w:pPr>
            <w:r w:rsidRPr="004F1688">
              <w:rPr>
                <w:sz w:val="20"/>
                <w:szCs w:val="20"/>
              </w:rPr>
              <w:t>6 000</w:t>
            </w:r>
          </w:p>
        </w:tc>
        <w:tc>
          <w:tcPr>
            <w:tcW w:w="969" w:type="dxa"/>
            <w:vAlign w:val="center"/>
          </w:tcPr>
          <w:p w:rsidR="004F1688" w:rsidRPr="004F1688" w:rsidRDefault="004F1688" w:rsidP="004F1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napToGrid w:val="0"/>
                <w:sz w:val="20"/>
                <w:szCs w:val="20"/>
              </w:rPr>
            </w:pPr>
            <w:r w:rsidRPr="004F1688">
              <w:rPr>
                <w:sz w:val="20"/>
                <w:szCs w:val="20"/>
              </w:rPr>
              <w:t>6 000</w:t>
            </w:r>
          </w:p>
        </w:tc>
        <w:tc>
          <w:tcPr>
            <w:tcW w:w="993" w:type="dxa"/>
            <w:vAlign w:val="center"/>
          </w:tcPr>
          <w:p w:rsidR="004F1688" w:rsidRPr="004F1688" w:rsidRDefault="004F1688" w:rsidP="004F1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napToGrid w:val="0"/>
                <w:sz w:val="20"/>
                <w:szCs w:val="20"/>
              </w:rPr>
            </w:pPr>
            <w:r w:rsidRPr="004F1688">
              <w:rPr>
                <w:sz w:val="20"/>
                <w:szCs w:val="20"/>
              </w:rPr>
              <w:t>6 000</w:t>
            </w:r>
          </w:p>
        </w:tc>
        <w:tc>
          <w:tcPr>
            <w:tcW w:w="992" w:type="dxa"/>
            <w:vAlign w:val="center"/>
          </w:tcPr>
          <w:p w:rsidR="004F1688" w:rsidRPr="004F1688" w:rsidRDefault="004F1688" w:rsidP="004F1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napToGrid w:val="0"/>
                <w:sz w:val="20"/>
                <w:szCs w:val="20"/>
              </w:rPr>
            </w:pPr>
            <w:r w:rsidRPr="004F1688">
              <w:rPr>
                <w:sz w:val="20"/>
                <w:szCs w:val="20"/>
              </w:rPr>
              <w:t>6 000</w:t>
            </w:r>
          </w:p>
        </w:tc>
      </w:tr>
      <w:tr w:rsidR="004F1688" w:rsidRPr="00725025" w:rsidTr="00725025">
        <w:tc>
          <w:tcPr>
            <w:tcW w:w="675" w:type="dxa"/>
          </w:tcPr>
          <w:p w:rsidR="004F1688" w:rsidRPr="00725025" w:rsidRDefault="004F1688" w:rsidP="00150A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napToGrid w:val="0"/>
                <w:sz w:val="20"/>
                <w:szCs w:val="20"/>
              </w:rPr>
            </w:pPr>
            <w:r w:rsidRPr="00725025">
              <w:rPr>
                <w:snapToGrid w:val="0"/>
                <w:sz w:val="20"/>
                <w:szCs w:val="20"/>
              </w:rPr>
              <w:t>8.</w:t>
            </w:r>
          </w:p>
        </w:tc>
        <w:tc>
          <w:tcPr>
            <w:tcW w:w="2869" w:type="dxa"/>
          </w:tcPr>
          <w:p w:rsidR="004F1688" w:rsidRPr="00725025" w:rsidRDefault="004F1688" w:rsidP="00150A23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725025">
              <w:rPr>
                <w:sz w:val="20"/>
                <w:szCs w:val="20"/>
              </w:rPr>
              <w:t xml:space="preserve">Объем средств, направляемых в соответствующем </w:t>
            </w:r>
            <w:r w:rsidRPr="00725025">
              <w:rPr>
                <w:sz w:val="20"/>
                <w:szCs w:val="20"/>
              </w:rPr>
              <w:lastRenderedPageBreak/>
              <w:t>финансовом году на погашение суммы основного долга по муниципальным заимствованиям</w:t>
            </w:r>
          </w:p>
        </w:tc>
        <w:tc>
          <w:tcPr>
            <w:tcW w:w="1276" w:type="dxa"/>
            <w:vAlign w:val="center"/>
          </w:tcPr>
          <w:p w:rsidR="004F1688" w:rsidRPr="004F1688" w:rsidRDefault="004F1688" w:rsidP="00725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napToGrid w:val="0"/>
                <w:sz w:val="20"/>
                <w:szCs w:val="20"/>
              </w:rPr>
            </w:pPr>
            <w:r w:rsidRPr="004F1688">
              <w:rPr>
                <w:snapToGrid w:val="0"/>
                <w:sz w:val="20"/>
                <w:szCs w:val="20"/>
              </w:rPr>
              <w:lastRenderedPageBreak/>
              <w:t>0</w:t>
            </w:r>
          </w:p>
        </w:tc>
        <w:tc>
          <w:tcPr>
            <w:tcW w:w="1134" w:type="dxa"/>
            <w:vAlign w:val="center"/>
          </w:tcPr>
          <w:p w:rsidR="004F1688" w:rsidRPr="004F1688" w:rsidRDefault="004F1688" w:rsidP="004F1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napToGrid w:val="0"/>
                <w:sz w:val="20"/>
                <w:szCs w:val="20"/>
              </w:rPr>
            </w:pPr>
            <w:r w:rsidRPr="004F1688">
              <w:rPr>
                <w:sz w:val="20"/>
                <w:szCs w:val="20"/>
              </w:rPr>
              <w:t>-6 000</w:t>
            </w:r>
          </w:p>
        </w:tc>
        <w:tc>
          <w:tcPr>
            <w:tcW w:w="1299" w:type="dxa"/>
            <w:vAlign w:val="center"/>
          </w:tcPr>
          <w:p w:rsidR="004F1688" w:rsidRPr="004F1688" w:rsidRDefault="004F1688" w:rsidP="004F1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napToGrid w:val="0"/>
                <w:sz w:val="20"/>
                <w:szCs w:val="20"/>
              </w:rPr>
            </w:pPr>
            <w:r w:rsidRPr="004F1688">
              <w:rPr>
                <w:sz w:val="20"/>
                <w:szCs w:val="20"/>
              </w:rPr>
              <w:t>-6 000</w:t>
            </w:r>
          </w:p>
        </w:tc>
        <w:tc>
          <w:tcPr>
            <w:tcW w:w="969" w:type="dxa"/>
            <w:vAlign w:val="center"/>
          </w:tcPr>
          <w:p w:rsidR="004F1688" w:rsidRPr="004F1688" w:rsidRDefault="004F1688" w:rsidP="004F1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napToGrid w:val="0"/>
                <w:sz w:val="20"/>
                <w:szCs w:val="20"/>
              </w:rPr>
            </w:pPr>
            <w:r w:rsidRPr="004F1688">
              <w:rPr>
                <w:sz w:val="20"/>
                <w:szCs w:val="20"/>
              </w:rPr>
              <w:t>-6 000</w:t>
            </w:r>
          </w:p>
        </w:tc>
        <w:tc>
          <w:tcPr>
            <w:tcW w:w="993" w:type="dxa"/>
            <w:vAlign w:val="center"/>
          </w:tcPr>
          <w:p w:rsidR="004F1688" w:rsidRPr="004F1688" w:rsidRDefault="004F1688" w:rsidP="004F1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napToGrid w:val="0"/>
                <w:sz w:val="20"/>
                <w:szCs w:val="20"/>
              </w:rPr>
            </w:pPr>
            <w:r w:rsidRPr="004F1688">
              <w:rPr>
                <w:sz w:val="20"/>
                <w:szCs w:val="20"/>
              </w:rPr>
              <w:t>-6 000</w:t>
            </w:r>
          </w:p>
        </w:tc>
        <w:tc>
          <w:tcPr>
            <w:tcW w:w="992" w:type="dxa"/>
            <w:vAlign w:val="center"/>
          </w:tcPr>
          <w:p w:rsidR="004F1688" w:rsidRPr="004F1688" w:rsidRDefault="004F1688" w:rsidP="004F16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napToGrid w:val="0"/>
                <w:sz w:val="20"/>
                <w:szCs w:val="20"/>
              </w:rPr>
            </w:pPr>
            <w:r w:rsidRPr="004F1688">
              <w:rPr>
                <w:sz w:val="20"/>
                <w:szCs w:val="20"/>
              </w:rPr>
              <w:t>-6 000</w:t>
            </w:r>
          </w:p>
        </w:tc>
      </w:tr>
      <w:tr w:rsidR="00954662" w:rsidRPr="00D04344" w:rsidTr="00725025">
        <w:tc>
          <w:tcPr>
            <w:tcW w:w="675" w:type="dxa"/>
          </w:tcPr>
          <w:p w:rsidR="00954662" w:rsidRPr="00725025" w:rsidRDefault="00954662" w:rsidP="0095466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napToGrid w:val="0"/>
                <w:sz w:val="20"/>
                <w:szCs w:val="20"/>
              </w:rPr>
            </w:pPr>
            <w:r w:rsidRPr="00725025">
              <w:rPr>
                <w:snapToGrid w:val="0"/>
                <w:sz w:val="20"/>
                <w:szCs w:val="20"/>
              </w:rPr>
              <w:lastRenderedPageBreak/>
              <w:t>9.</w:t>
            </w:r>
          </w:p>
        </w:tc>
        <w:tc>
          <w:tcPr>
            <w:tcW w:w="2869" w:type="dxa"/>
          </w:tcPr>
          <w:p w:rsidR="00954662" w:rsidRPr="00725025" w:rsidRDefault="00954662" w:rsidP="00954662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725025">
              <w:rPr>
                <w:sz w:val="20"/>
                <w:szCs w:val="20"/>
              </w:rPr>
              <w:t>Объем расходов на обслуживание муниципального долга</w:t>
            </w:r>
          </w:p>
        </w:tc>
        <w:tc>
          <w:tcPr>
            <w:tcW w:w="1276" w:type="dxa"/>
            <w:vAlign w:val="center"/>
          </w:tcPr>
          <w:p w:rsidR="00954662" w:rsidRPr="004F1688" w:rsidRDefault="00B94180" w:rsidP="00725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napToGrid w:val="0"/>
                <w:sz w:val="20"/>
                <w:szCs w:val="20"/>
              </w:rPr>
            </w:pPr>
            <w:r w:rsidRPr="004F1688">
              <w:rPr>
                <w:snapToGrid w:val="0"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954662" w:rsidRPr="004F1688" w:rsidRDefault="00B94180" w:rsidP="00725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napToGrid w:val="0"/>
                <w:sz w:val="20"/>
                <w:szCs w:val="20"/>
              </w:rPr>
            </w:pPr>
            <w:r w:rsidRPr="004F1688">
              <w:rPr>
                <w:snapToGrid w:val="0"/>
                <w:sz w:val="20"/>
                <w:szCs w:val="20"/>
              </w:rPr>
              <w:t>0</w:t>
            </w:r>
          </w:p>
        </w:tc>
        <w:tc>
          <w:tcPr>
            <w:tcW w:w="1299" w:type="dxa"/>
            <w:vAlign w:val="center"/>
          </w:tcPr>
          <w:p w:rsidR="00954662" w:rsidRPr="004F1688" w:rsidRDefault="00E81AE1" w:rsidP="00725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napToGrid w:val="0"/>
                <w:sz w:val="20"/>
                <w:szCs w:val="20"/>
              </w:rPr>
            </w:pPr>
            <w:r w:rsidRPr="004F1688">
              <w:rPr>
                <w:snapToGrid w:val="0"/>
                <w:sz w:val="20"/>
                <w:szCs w:val="20"/>
              </w:rPr>
              <w:t>0</w:t>
            </w:r>
          </w:p>
        </w:tc>
        <w:tc>
          <w:tcPr>
            <w:tcW w:w="969" w:type="dxa"/>
            <w:vAlign w:val="center"/>
          </w:tcPr>
          <w:p w:rsidR="00954662" w:rsidRPr="004F1688" w:rsidRDefault="00E81AE1" w:rsidP="00725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napToGrid w:val="0"/>
                <w:sz w:val="20"/>
                <w:szCs w:val="20"/>
              </w:rPr>
            </w:pPr>
            <w:r w:rsidRPr="004F1688">
              <w:rPr>
                <w:snapToGrid w:val="0"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:rsidR="00954662" w:rsidRPr="004F1688" w:rsidRDefault="00E81AE1" w:rsidP="00725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napToGrid w:val="0"/>
                <w:sz w:val="20"/>
                <w:szCs w:val="20"/>
              </w:rPr>
            </w:pPr>
            <w:r w:rsidRPr="004F1688">
              <w:rPr>
                <w:snapToGrid w:val="0"/>
                <w:sz w:val="20"/>
                <w:szCs w:val="20"/>
              </w:rPr>
              <w:t>0</w:t>
            </w:r>
          </w:p>
        </w:tc>
        <w:tc>
          <w:tcPr>
            <w:tcW w:w="992" w:type="dxa"/>
            <w:vAlign w:val="center"/>
          </w:tcPr>
          <w:p w:rsidR="00954662" w:rsidRPr="004F1688" w:rsidRDefault="00E81AE1" w:rsidP="007250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napToGrid w:val="0"/>
                <w:sz w:val="20"/>
                <w:szCs w:val="20"/>
              </w:rPr>
            </w:pPr>
            <w:r w:rsidRPr="004F1688">
              <w:rPr>
                <w:snapToGrid w:val="0"/>
                <w:sz w:val="20"/>
                <w:szCs w:val="20"/>
              </w:rPr>
              <w:t>0</w:t>
            </w:r>
          </w:p>
        </w:tc>
      </w:tr>
    </w:tbl>
    <w:p w:rsidR="00F351C4" w:rsidRDefault="00F351C4" w:rsidP="00E711F5">
      <w:pPr>
        <w:autoSpaceDE w:val="0"/>
        <w:autoSpaceDN w:val="0"/>
        <w:adjustRightInd w:val="0"/>
        <w:spacing w:after="0" w:line="240" w:lineRule="auto"/>
        <w:ind w:left="5387"/>
        <w:jc w:val="right"/>
        <w:outlineLvl w:val="0"/>
        <w:rPr>
          <w:bCs/>
        </w:rPr>
      </w:pPr>
    </w:p>
    <w:p w:rsidR="00D64EC0" w:rsidRDefault="00D64EC0" w:rsidP="00D64EC0">
      <w:pPr>
        <w:pStyle w:val="a3"/>
        <w:widowControl w:val="0"/>
        <w:spacing w:after="0" w:line="240" w:lineRule="auto"/>
        <w:ind w:left="1069"/>
        <w:jc w:val="right"/>
        <w:rPr>
          <w:rFonts w:cs="Calibri"/>
          <w:sz w:val="20"/>
          <w:szCs w:val="20"/>
        </w:rPr>
      </w:pPr>
    </w:p>
    <w:p w:rsidR="007D3C18" w:rsidRDefault="007D3C18" w:rsidP="00D64EC0">
      <w:pPr>
        <w:pStyle w:val="a3"/>
        <w:widowControl w:val="0"/>
        <w:spacing w:after="0" w:line="240" w:lineRule="auto"/>
        <w:ind w:left="1069"/>
        <w:jc w:val="right"/>
        <w:rPr>
          <w:rFonts w:cs="Calibri"/>
          <w:sz w:val="20"/>
          <w:szCs w:val="20"/>
        </w:rPr>
      </w:pPr>
    </w:p>
    <w:p w:rsidR="007D3C18" w:rsidRDefault="007D3C18" w:rsidP="00D64EC0">
      <w:pPr>
        <w:pStyle w:val="a3"/>
        <w:widowControl w:val="0"/>
        <w:spacing w:after="0" w:line="240" w:lineRule="auto"/>
        <w:ind w:left="1069"/>
        <w:jc w:val="right"/>
        <w:rPr>
          <w:rFonts w:cs="Calibri"/>
          <w:sz w:val="20"/>
          <w:szCs w:val="20"/>
        </w:rPr>
      </w:pPr>
    </w:p>
    <w:p w:rsidR="007D3C18" w:rsidRDefault="007D3C18" w:rsidP="00D64EC0">
      <w:pPr>
        <w:pStyle w:val="a3"/>
        <w:widowControl w:val="0"/>
        <w:spacing w:after="0" w:line="240" w:lineRule="auto"/>
        <w:ind w:left="1069"/>
        <w:jc w:val="right"/>
        <w:rPr>
          <w:rFonts w:cs="Calibri"/>
          <w:sz w:val="20"/>
          <w:szCs w:val="20"/>
        </w:rPr>
      </w:pPr>
    </w:p>
    <w:p w:rsidR="007D3C18" w:rsidRDefault="007D3C18" w:rsidP="00D64EC0">
      <w:pPr>
        <w:pStyle w:val="a3"/>
        <w:widowControl w:val="0"/>
        <w:spacing w:after="0" w:line="240" w:lineRule="auto"/>
        <w:ind w:left="1069"/>
        <w:jc w:val="right"/>
        <w:rPr>
          <w:rFonts w:cs="Calibri"/>
          <w:sz w:val="20"/>
          <w:szCs w:val="20"/>
        </w:rPr>
      </w:pPr>
    </w:p>
    <w:p w:rsidR="007D3C18" w:rsidRDefault="007D3C18" w:rsidP="00D64EC0">
      <w:pPr>
        <w:pStyle w:val="a3"/>
        <w:widowControl w:val="0"/>
        <w:spacing w:after="0" w:line="240" w:lineRule="auto"/>
        <w:ind w:left="1069"/>
        <w:jc w:val="right"/>
        <w:rPr>
          <w:rFonts w:cs="Calibri"/>
          <w:sz w:val="20"/>
          <w:szCs w:val="20"/>
        </w:rPr>
      </w:pPr>
    </w:p>
    <w:p w:rsidR="007D3C18" w:rsidRDefault="007D3C18" w:rsidP="00D64EC0">
      <w:pPr>
        <w:pStyle w:val="a3"/>
        <w:widowControl w:val="0"/>
        <w:spacing w:after="0" w:line="240" w:lineRule="auto"/>
        <w:ind w:left="1069"/>
        <w:jc w:val="right"/>
        <w:rPr>
          <w:rFonts w:cs="Calibri"/>
          <w:sz w:val="20"/>
          <w:szCs w:val="20"/>
        </w:rPr>
      </w:pPr>
    </w:p>
    <w:p w:rsidR="007729E2" w:rsidRDefault="007729E2" w:rsidP="00D64EC0">
      <w:pPr>
        <w:pStyle w:val="a3"/>
        <w:widowControl w:val="0"/>
        <w:spacing w:after="0" w:line="240" w:lineRule="auto"/>
        <w:ind w:left="1069"/>
        <w:jc w:val="right"/>
        <w:rPr>
          <w:rFonts w:cs="Calibri"/>
          <w:sz w:val="20"/>
          <w:szCs w:val="20"/>
        </w:rPr>
      </w:pPr>
    </w:p>
    <w:p w:rsidR="007D3C18" w:rsidRDefault="007D3C18" w:rsidP="00D64EC0">
      <w:pPr>
        <w:pStyle w:val="a3"/>
        <w:widowControl w:val="0"/>
        <w:spacing w:after="0" w:line="240" w:lineRule="auto"/>
        <w:ind w:left="1069"/>
        <w:jc w:val="right"/>
        <w:rPr>
          <w:rFonts w:cs="Calibri"/>
          <w:sz w:val="20"/>
          <w:szCs w:val="20"/>
        </w:rPr>
      </w:pPr>
    </w:p>
    <w:p w:rsidR="00D17895" w:rsidRDefault="00D17895" w:rsidP="00D64EC0">
      <w:pPr>
        <w:pStyle w:val="a3"/>
        <w:widowControl w:val="0"/>
        <w:spacing w:after="0" w:line="240" w:lineRule="auto"/>
        <w:ind w:left="1069"/>
        <w:jc w:val="right"/>
        <w:rPr>
          <w:rFonts w:cs="Calibri"/>
          <w:sz w:val="20"/>
          <w:szCs w:val="20"/>
        </w:rPr>
      </w:pPr>
    </w:p>
    <w:p w:rsidR="00D17895" w:rsidRDefault="00D17895" w:rsidP="00D64EC0">
      <w:pPr>
        <w:pStyle w:val="a3"/>
        <w:widowControl w:val="0"/>
        <w:spacing w:after="0" w:line="240" w:lineRule="auto"/>
        <w:ind w:left="1069"/>
        <w:jc w:val="right"/>
        <w:rPr>
          <w:rFonts w:cs="Calibri"/>
          <w:sz w:val="20"/>
          <w:szCs w:val="20"/>
        </w:rPr>
      </w:pPr>
    </w:p>
    <w:p w:rsidR="00D17895" w:rsidRDefault="00D17895" w:rsidP="00D64EC0">
      <w:pPr>
        <w:pStyle w:val="a3"/>
        <w:widowControl w:val="0"/>
        <w:spacing w:after="0" w:line="240" w:lineRule="auto"/>
        <w:ind w:left="1069"/>
        <w:jc w:val="right"/>
        <w:rPr>
          <w:rFonts w:cs="Calibri"/>
          <w:sz w:val="20"/>
          <w:szCs w:val="20"/>
        </w:rPr>
      </w:pPr>
    </w:p>
    <w:p w:rsidR="00D17895" w:rsidRDefault="00D17895" w:rsidP="00D64EC0">
      <w:pPr>
        <w:pStyle w:val="a3"/>
        <w:widowControl w:val="0"/>
        <w:spacing w:after="0" w:line="240" w:lineRule="auto"/>
        <w:ind w:left="1069"/>
        <w:jc w:val="right"/>
        <w:rPr>
          <w:rFonts w:cs="Calibri"/>
          <w:sz w:val="20"/>
          <w:szCs w:val="20"/>
        </w:rPr>
      </w:pPr>
    </w:p>
    <w:p w:rsidR="00D17895" w:rsidRDefault="00D17895" w:rsidP="00D64EC0">
      <w:pPr>
        <w:pStyle w:val="a3"/>
        <w:widowControl w:val="0"/>
        <w:spacing w:after="0" w:line="240" w:lineRule="auto"/>
        <w:ind w:left="1069"/>
        <w:jc w:val="right"/>
        <w:rPr>
          <w:rFonts w:cs="Calibri"/>
          <w:sz w:val="20"/>
          <w:szCs w:val="20"/>
        </w:rPr>
      </w:pPr>
    </w:p>
    <w:p w:rsidR="00D17895" w:rsidRDefault="00D17895" w:rsidP="00D64EC0">
      <w:pPr>
        <w:pStyle w:val="a3"/>
        <w:widowControl w:val="0"/>
        <w:spacing w:after="0" w:line="240" w:lineRule="auto"/>
        <w:ind w:left="1069"/>
        <w:jc w:val="right"/>
        <w:rPr>
          <w:rFonts w:cs="Calibri"/>
          <w:sz w:val="20"/>
          <w:szCs w:val="20"/>
        </w:rPr>
      </w:pPr>
    </w:p>
    <w:p w:rsidR="00D17895" w:rsidRDefault="00D17895" w:rsidP="00D64EC0">
      <w:pPr>
        <w:pStyle w:val="a3"/>
        <w:widowControl w:val="0"/>
        <w:spacing w:after="0" w:line="240" w:lineRule="auto"/>
        <w:ind w:left="1069"/>
        <w:jc w:val="right"/>
        <w:rPr>
          <w:rFonts w:cs="Calibri"/>
          <w:sz w:val="20"/>
          <w:szCs w:val="20"/>
        </w:rPr>
      </w:pPr>
    </w:p>
    <w:p w:rsidR="00D17895" w:rsidRDefault="00D17895" w:rsidP="00D64EC0">
      <w:pPr>
        <w:pStyle w:val="a3"/>
        <w:widowControl w:val="0"/>
        <w:spacing w:after="0" w:line="240" w:lineRule="auto"/>
        <w:ind w:left="1069"/>
        <w:jc w:val="right"/>
        <w:rPr>
          <w:rFonts w:cs="Calibri"/>
          <w:sz w:val="20"/>
          <w:szCs w:val="20"/>
        </w:rPr>
      </w:pPr>
    </w:p>
    <w:p w:rsidR="00D17895" w:rsidRDefault="00D17895" w:rsidP="00D64EC0">
      <w:pPr>
        <w:pStyle w:val="a3"/>
        <w:widowControl w:val="0"/>
        <w:spacing w:after="0" w:line="240" w:lineRule="auto"/>
        <w:ind w:left="1069"/>
        <w:jc w:val="right"/>
        <w:rPr>
          <w:rFonts w:cs="Calibri"/>
          <w:sz w:val="20"/>
          <w:szCs w:val="20"/>
        </w:rPr>
      </w:pPr>
    </w:p>
    <w:p w:rsidR="00D17895" w:rsidRDefault="00D17895" w:rsidP="00D64EC0">
      <w:pPr>
        <w:pStyle w:val="a3"/>
        <w:widowControl w:val="0"/>
        <w:spacing w:after="0" w:line="240" w:lineRule="auto"/>
        <w:ind w:left="1069"/>
        <w:jc w:val="right"/>
        <w:rPr>
          <w:rFonts w:cs="Calibri"/>
          <w:sz w:val="20"/>
          <w:szCs w:val="20"/>
        </w:rPr>
      </w:pPr>
    </w:p>
    <w:p w:rsidR="00D17895" w:rsidRDefault="00D17895" w:rsidP="00D64EC0">
      <w:pPr>
        <w:pStyle w:val="a3"/>
        <w:widowControl w:val="0"/>
        <w:spacing w:after="0" w:line="240" w:lineRule="auto"/>
        <w:ind w:left="1069"/>
        <w:jc w:val="right"/>
        <w:rPr>
          <w:rFonts w:cs="Calibri"/>
          <w:sz w:val="20"/>
          <w:szCs w:val="20"/>
        </w:rPr>
      </w:pPr>
    </w:p>
    <w:p w:rsidR="00D17895" w:rsidRDefault="00D17895" w:rsidP="00D64EC0">
      <w:pPr>
        <w:pStyle w:val="a3"/>
        <w:widowControl w:val="0"/>
        <w:spacing w:after="0" w:line="240" w:lineRule="auto"/>
        <w:ind w:left="1069"/>
        <w:jc w:val="right"/>
        <w:rPr>
          <w:rFonts w:cs="Calibri"/>
          <w:sz w:val="20"/>
          <w:szCs w:val="20"/>
        </w:rPr>
      </w:pPr>
    </w:p>
    <w:p w:rsidR="00D17895" w:rsidRDefault="00D17895" w:rsidP="00D64EC0">
      <w:pPr>
        <w:pStyle w:val="a3"/>
        <w:widowControl w:val="0"/>
        <w:spacing w:after="0" w:line="240" w:lineRule="auto"/>
        <w:ind w:left="1069"/>
        <w:jc w:val="right"/>
        <w:rPr>
          <w:rFonts w:cs="Calibri"/>
          <w:sz w:val="20"/>
          <w:szCs w:val="20"/>
        </w:rPr>
      </w:pPr>
    </w:p>
    <w:p w:rsidR="00D17895" w:rsidRDefault="00D17895" w:rsidP="00D64EC0">
      <w:pPr>
        <w:pStyle w:val="a3"/>
        <w:widowControl w:val="0"/>
        <w:spacing w:after="0" w:line="240" w:lineRule="auto"/>
        <w:ind w:left="1069"/>
        <w:jc w:val="right"/>
        <w:rPr>
          <w:rFonts w:cs="Calibri"/>
          <w:sz w:val="20"/>
          <w:szCs w:val="20"/>
        </w:rPr>
      </w:pPr>
    </w:p>
    <w:p w:rsidR="00D17895" w:rsidRDefault="00D17895" w:rsidP="00D64EC0">
      <w:pPr>
        <w:pStyle w:val="a3"/>
        <w:widowControl w:val="0"/>
        <w:spacing w:after="0" w:line="240" w:lineRule="auto"/>
        <w:ind w:left="1069"/>
        <w:jc w:val="right"/>
        <w:rPr>
          <w:rFonts w:cs="Calibri"/>
          <w:sz w:val="20"/>
          <w:szCs w:val="20"/>
        </w:rPr>
      </w:pPr>
    </w:p>
    <w:p w:rsidR="00D17895" w:rsidRDefault="00D17895" w:rsidP="00D64EC0">
      <w:pPr>
        <w:pStyle w:val="a3"/>
        <w:widowControl w:val="0"/>
        <w:spacing w:after="0" w:line="240" w:lineRule="auto"/>
        <w:ind w:left="1069"/>
        <w:jc w:val="right"/>
        <w:rPr>
          <w:rFonts w:cs="Calibri"/>
          <w:sz w:val="20"/>
          <w:szCs w:val="20"/>
        </w:rPr>
      </w:pPr>
    </w:p>
    <w:p w:rsidR="00D17895" w:rsidRDefault="00D17895" w:rsidP="00D64EC0">
      <w:pPr>
        <w:pStyle w:val="a3"/>
        <w:widowControl w:val="0"/>
        <w:spacing w:after="0" w:line="240" w:lineRule="auto"/>
        <w:ind w:left="1069"/>
        <w:jc w:val="right"/>
        <w:rPr>
          <w:rFonts w:cs="Calibri"/>
          <w:sz w:val="20"/>
          <w:szCs w:val="20"/>
        </w:rPr>
      </w:pPr>
    </w:p>
    <w:p w:rsidR="00D17895" w:rsidRDefault="00D17895" w:rsidP="00D64EC0">
      <w:pPr>
        <w:pStyle w:val="a3"/>
        <w:widowControl w:val="0"/>
        <w:spacing w:after="0" w:line="240" w:lineRule="auto"/>
        <w:ind w:left="1069"/>
        <w:jc w:val="right"/>
        <w:rPr>
          <w:rFonts w:cs="Calibri"/>
          <w:sz w:val="20"/>
          <w:szCs w:val="20"/>
        </w:rPr>
      </w:pPr>
    </w:p>
    <w:p w:rsidR="00D17895" w:rsidRDefault="00D17895" w:rsidP="00D64EC0">
      <w:pPr>
        <w:pStyle w:val="a3"/>
        <w:widowControl w:val="0"/>
        <w:spacing w:after="0" w:line="240" w:lineRule="auto"/>
        <w:ind w:left="1069"/>
        <w:jc w:val="right"/>
        <w:rPr>
          <w:rFonts w:cs="Calibri"/>
          <w:sz w:val="20"/>
          <w:szCs w:val="20"/>
        </w:rPr>
      </w:pPr>
    </w:p>
    <w:p w:rsidR="00D17895" w:rsidRDefault="00D17895" w:rsidP="00D64EC0">
      <w:pPr>
        <w:pStyle w:val="a3"/>
        <w:widowControl w:val="0"/>
        <w:spacing w:after="0" w:line="240" w:lineRule="auto"/>
        <w:ind w:left="1069"/>
        <w:jc w:val="right"/>
        <w:rPr>
          <w:rFonts w:cs="Calibri"/>
          <w:sz w:val="20"/>
          <w:szCs w:val="20"/>
        </w:rPr>
      </w:pPr>
    </w:p>
    <w:p w:rsidR="00D17895" w:rsidRDefault="00D17895" w:rsidP="00D64EC0">
      <w:pPr>
        <w:pStyle w:val="a3"/>
        <w:widowControl w:val="0"/>
        <w:spacing w:after="0" w:line="240" w:lineRule="auto"/>
        <w:ind w:left="1069"/>
        <w:jc w:val="right"/>
        <w:rPr>
          <w:rFonts w:cs="Calibri"/>
          <w:sz w:val="20"/>
          <w:szCs w:val="20"/>
        </w:rPr>
      </w:pPr>
    </w:p>
    <w:p w:rsidR="00D17895" w:rsidRDefault="00D17895" w:rsidP="00D64EC0">
      <w:pPr>
        <w:pStyle w:val="a3"/>
        <w:widowControl w:val="0"/>
        <w:spacing w:after="0" w:line="240" w:lineRule="auto"/>
        <w:ind w:left="1069"/>
        <w:jc w:val="right"/>
        <w:rPr>
          <w:rFonts w:cs="Calibri"/>
          <w:sz w:val="20"/>
          <w:szCs w:val="20"/>
        </w:rPr>
      </w:pPr>
    </w:p>
    <w:p w:rsidR="00D17895" w:rsidRDefault="00D17895" w:rsidP="00D64EC0">
      <w:pPr>
        <w:pStyle w:val="a3"/>
        <w:widowControl w:val="0"/>
        <w:spacing w:after="0" w:line="240" w:lineRule="auto"/>
        <w:ind w:left="1069"/>
        <w:jc w:val="right"/>
        <w:rPr>
          <w:rFonts w:cs="Calibri"/>
          <w:sz w:val="20"/>
          <w:szCs w:val="20"/>
        </w:rPr>
      </w:pPr>
    </w:p>
    <w:p w:rsidR="00D17895" w:rsidRDefault="00D17895" w:rsidP="00D64EC0">
      <w:pPr>
        <w:pStyle w:val="a3"/>
        <w:widowControl w:val="0"/>
        <w:spacing w:after="0" w:line="240" w:lineRule="auto"/>
        <w:ind w:left="1069"/>
        <w:jc w:val="right"/>
        <w:rPr>
          <w:rFonts w:cs="Calibri"/>
          <w:sz w:val="20"/>
          <w:szCs w:val="20"/>
        </w:rPr>
      </w:pPr>
    </w:p>
    <w:p w:rsidR="00D17895" w:rsidRDefault="00D17895" w:rsidP="00D64EC0">
      <w:pPr>
        <w:pStyle w:val="a3"/>
        <w:widowControl w:val="0"/>
        <w:spacing w:after="0" w:line="240" w:lineRule="auto"/>
        <w:ind w:left="1069"/>
        <w:jc w:val="right"/>
        <w:rPr>
          <w:rFonts w:cs="Calibri"/>
          <w:sz w:val="20"/>
          <w:szCs w:val="20"/>
        </w:rPr>
      </w:pPr>
    </w:p>
    <w:p w:rsidR="00D17895" w:rsidRDefault="00D17895" w:rsidP="00D64EC0">
      <w:pPr>
        <w:pStyle w:val="a3"/>
        <w:widowControl w:val="0"/>
        <w:spacing w:after="0" w:line="240" w:lineRule="auto"/>
        <w:ind w:left="1069"/>
        <w:jc w:val="right"/>
        <w:rPr>
          <w:rFonts w:cs="Calibri"/>
          <w:sz w:val="20"/>
          <w:szCs w:val="20"/>
        </w:rPr>
      </w:pPr>
    </w:p>
    <w:p w:rsidR="00D17895" w:rsidRDefault="00D17895" w:rsidP="00D64EC0">
      <w:pPr>
        <w:pStyle w:val="a3"/>
        <w:widowControl w:val="0"/>
        <w:spacing w:after="0" w:line="240" w:lineRule="auto"/>
        <w:ind w:left="1069"/>
        <w:jc w:val="right"/>
        <w:rPr>
          <w:rFonts w:cs="Calibri"/>
          <w:sz w:val="20"/>
          <w:szCs w:val="20"/>
        </w:rPr>
      </w:pPr>
    </w:p>
    <w:p w:rsidR="00D17895" w:rsidRDefault="00D17895" w:rsidP="00D64EC0">
      <w:pPr>
        <w:pStyle w:val="a3"/>
        <w:widowControl w:val="0"/>
        <w:spacing w:after="0" w:line="240" w:lineRule="auto"/>
        <w:ind w:left="1069"/>
        <w:jc w:val="right"/>
        <w:rPr>
          <w:rFonts w:cs="Calibri"/>
          <w:sz w:val="20"/>
          <w:szCs w:val="20"/>
        </w:rPr>
      </w:pPr>
    </w:p>
    <w:p w:rsidR="00D17895" w:rsidRDefault="00D17895" w:rsidP="00D64EC0">
      <w:pPr>
        <w:pStyle w:val="a3"/>
        <w:widowControl w:val="0"/>
        <w:spacing w:after="0" w:line="240" w:lineRule="auto"/>
        <w:ind w:left="1069"/>
        <w:jc w:val="right"/>
        <w:rPr>
          <w:rFonts w:cs="Calibri"/>
          <w:sz w:val="20"/>
          <w:szCs w:val="20"/>
        </w:rPr>
      </w:pPr>
    </w:p>
    <w:p w:rsidR="00D17895" w:rsidRDefault="00D17895" w:rsidP="00D64EC0">
      <w:pPr>
        <w:pStyle w:val="a3"/>
        <w:widowControl w:val="0"/>
        <w:spacing w:after="0" w:line="240" w:lineRule="auto"/>
        <w:ind w:left="1069"/>
        <w:jc w:val="right"/>
        <w:rPr>
          <w:rFonts w:cs="Calibri"/>
          <w:sz w:val="20"/>
          <w:szCs w:val="20"/>
        </w:rPr>
      </w:pPr>
    </w:p>
    <w:p w:rsidR="00D17895" w:rsidRDefault="00D17895" w:rsidP="00D64EC0">
      <w:pPr>
        <w:pStyle w:val="a3"/>
        <w:widowControl w:val="0"/>
        <w:spacing w:after="0" w:line="240" w:lineRule="auto"/>
        <w:ind w:left="1069"/>
        <w:jc w:val="right"/>
        <w:rPr>
          <w:rFonts w:cs="Calibri"/>
          <w:sz w:val="20"/>
          <w:szCs w:val="20"/>
        </w:rPr>
      </w:pPr>
    </w:p>
    <w:p w:rsidR="00D17895" w:rsidRDefault="00D17895" w:rsidP="00D64EC0">
      <w:pPr>
        <w:pStyle w:val="a3"/>
        <w:widowControl w:val="0"/>
        <w:spacing w:after="0" w:line="240" w:lineRule="auto"/>
        <w:ind w:left="1069"/>
        <w:jc w:val="right"/>
        <w:rPr>
          <w:rFonts w:cs="Calibri"/>
          <w:sz w:val="20"/>
          <w:szCs w:val="20"/>
        </w:rPr>
      </w:pPr>
    </w:p>
    <w:p w:rsidR="00D17895" w:rsidRDefault="00D17895" w:rsidP="00D64EC0">
      <w:pPr>
        <w:pStyle w:val="a3"/>
        <w:widowControl w:val="0"/>
        <w:spacing w:after="0" w:line="240" w:lineRule="auto"/>
        <w:ind w:left="1069"/>
        <w:jc w:val="right"/>
        <w:rPr>
          <w:rFonts w:cs="Calibri"/>
          <w:sz w:val="20"/>
          <w:szCs w:val="20"/>
        </w:rPr>
      </w:pPr>
    </w:p>
    <w:p w:rsidR="00D17895" w:rsidRDefault="00D17895" w:rsidP="00D64EC0">
      <w:pPr>
        <w:pStyle w:val="a3"/>
        <w:widowControl w:val="0"/>
        <w:spacing w:after="0" w:line="240" w:lineRule="auto"/>
        <w:ind w:left="1069"/>
        <w:jc w:val="right"/>
        <w:rPr>
          <w:rFonts w:cs="Calibri"/>
          <w:sz w:val="20"/>
          <w:szCs w:val="20"/>
        </w:rPr>
      </w:pPr>
    </w:p>
    <w:p w:rsidR="00D17895" w:rsidRDefault="00D17895" w:rsidP="00D64EC0">
      <w:pPr>
        <w:pStyle w:val="a3"/>
        <w:widowControl w:val="0"/>
        <w:spacing w:after="0" w:line="240" w:lineRule="auto"/>
        <w:ind w:left="1069"/>
        <w:jc w:val="right"/>
        <w:rPr>
          <w:rFonts w:cs="Calibri"/>
          <w:sz w:val="20"/>
          <w:szCs w:val="20"/>
        </w:rPr>
      </w:pPr>
    </w:p>
    <w:p w:rsidR="00D17895" w:rsidRDefault="00D17895" w:rsidP="00D64EC0">
      <w:pPr>
        <w:pStyle w:val="a3"/>
        <w:widowControl w:val="0"/>
        <w:spacing w:after="0" w:line="240" w:lineRule="auto"/>
        <w:ind w:left="1069"/>
        <w:jc w:val="right"/>
        <w:rPr>
          <w:rFonts w:cs="Calibri"/>
          <w:sz w:val="20"/>
          <w:szCs w:val="20"/>
        </w:rPr>
      </w:pPr>
    </w:p>
    <w:p w:rsidR="00D17895" w:rsidRDefault="00D17895" w:rsidP="00D64EC0">
      <w:pPr>
        <w:pStyle w:val="a3"/>
        <w:widowControl w:val="0"/>
        <w:spacing w:after="0" w:line="240" w:lineRule="auto"/>
        <w:ind w:left="1069"/>
        <w:jc w:val="right"/>
        <w:rPr>
          <w:rFonts w:cs="Calibri"/>
          <w:sz w:val="20"/>
          <w:szCs w:val="20"/>
        </w:rPr>
      </w:pPr>
    </w:p>
    <w:p w:rsidR="00D17895" w:rsidRDefault="00D17895" w:rsidP="00D64EC0">
      <w:pPr>
        <w:pStyle w:val="a3"/>
        <w:widowControl w:val="0"/>
        <w:spacing w:after="0" w:line="240" w:lineRule="auto"/>
        <w:ind w:left="1069"/>
        <w:jc w:val="right"/>
        <w:rPr>
          <w:rFonts w:cs="Calibri"/>
          <w:sz w:val="20"/>
          <w:szCs w:val="20"/>
        </w:rPr>
      </w:pPr>
    </w:p>
    <w:p w:rsidR="00D17895" w:rsidRDefault="00D17895" w:rsidP="00D64EC0">
      <w:pPr>
        <w:pStyle w:val="a3"/>
        <w:widowControl w:val="0"/>
        <w:spacing w:after="0" w:line="240" w:lineRule="auto"/>
        <w:ind w:left="1069"/>
        <w:jc w:val="right"/>
        <w:rPr>
          <w:rFonts w:cs="Calibri"/>
          <w:sz w:val="20"/>
          <w:szCs w:val="20"/>
        </w:rPr>
      </w:pPr>
    </w:p>
    <w:p w:rsidR="00D17895" w:rsidRDefault="00D17895" w:rsidP="00D64EC0">
      <w:pPr>
        <w:pStyle w:val="a3"/>
        <w:widowControl w:val="0"/>
        <w:spacing w:after="0" w:line="240" w:lineRule="auto"/>
        <w:ind w:left="1069"/>
        <w:jc w:val="right"/>
        <w:rPr>
          <w:rFonts w:cs="Calibri"/>
          <w:sz w:val="20"/>
          <w:szCs w:val="20"/>
        </w:rPr>
      </w:pPr>
    </w:p>
    <w:p w:rsidR="00D17895" w:rsidRDefault="00D17895" w:rsidP="00D64EC0">
      <w:pPr>
        <w:pStyle w:val="a3"/>
        <w:widowControl w:val="0"/>
        <w:spacing w:after="0" w:line="240" w:lineRule="auto"/>
        <w:ind w:left="1069"/>
        <w:jc w:val="right"/>
        <w:rPr>
          <w:rFonts w:cs="Calibri"/>
          <w:sz w:val="20"/>
          <w:szCs w:val="20"/>
        </w:rPr>
      </w:pPr>
    </w:p>
    <w:p w:rsidR="00BF51DE" w:rsidRDefault="00BF51DE" w:rsidP="00D64EC0">
      <w:pPr>
        <w:pStyle w:val="a3"/>
        <w:widowControl w:val="0"/>
        <w:spacing w:after="0" w:line="240" w:lineRule="auto"/>
        <w:ind w:left="1069"/>
        <w:jc w:val="right"/>
        <w:rPr>
          <w:rFonts w:cs="Calibri"/>
          <w:sz w:val="20"/>
          <w:szCs w:val="20"/>
        </w:rPr>
      </w:pPr>
    </w:p>
    <w:p w:rsidR="00725025" w:rsidRDefault="00725025" w:rsidP="00D64EC0">
      <w:pPr>
        <w:pStyle w:val="a3"/>
        <w:widowControl w:val="0"/>
        <w:spacing w:after="0" w:line="240" w:lineRule="auto"/>
        <w:ind w:left="1069"/>
        <w:jc w:val="right"/>
        <w:rPr>
          <w:rFonts w:cs="Calibri"/>
          <w:sz w:val="20"/>
          <w:szCs w:val="20"/>
        </w:rPr>
      </w:pPr>
    </w:p>
    <w:p w:rsidR="00BF51DE" w:rsidRDefault="00BF51DE" w:rsidP="00D64EC0">
      <w:pPr>
        <w:pStyle w:val="a3"/>
        <w:widowControl w:val="0"/>
        <w:spacing w:after="0" w:line="240" w:lineRule="auto"/>
        <w:ind w:left="1069"/>
        <w:jc w:val="right"/>
        <w:rPr>
          <w:rFonts w:cs="Calibri"/>
          <w:sz w:val="20"/>
          <w:szCs w:val="20"/>
        </w:rPr>
      </w:pPr>
    </w:p>
    <w:p w:rsidR="00D17895" w:rsidRDefault="00D17895" w:rsidP="00D64EC0">
      <w:pPr>
        <w:pStyle w:val="a3"/>
        <w:widowControl w:val="0"/>
        <w:spacing w:after="0" w:line="240" w:lineRule="auto"/>
        <w:ind w:left="1069"/>
        <w:jc w:val="right"/>
        <w:rPr>
          <w:rFonts w:cs="Calibri"/>
          <w:sz w:val="20"/>
          <w:szCs w:val="20"/>
        </w:rPr>
      </w:pPr>
    </w:p>
    <w:p w:rsidR="00D17895" w:rsidRDefault="00D17895" w:rsidP="00D64EC0">
      <w:pPr>
        <w:pStyle w:val="a3"/>
        <w:widowControl w:val="0"/>
        <w:spacing w:after="0" w:line="240" w:lineRule="auto"/>
        <w:ind w:left="1069"/>
        <w:jc w:val="right"/>
        <w:rPr>
          <w:rFonts w:cs="Calibri"/>
          <w:sz w:val="20"/>
          <w:szCs w:val="20"/>
        </w:rPr>
      </w:pPr>
    </w:p>
    <w:p w:rsidR="00D64EC0" w:rsidRPr="00D64EC0" w:rsidRDefault="00D64EC0" w:rsidP="00D64EC0">
      <w:pPr>
        <w:pStyle w:val="a3"/>
        <w:widowControl w:val="0"/>
        <w:spacing w:after="0" w:line="240" w:lineRule="auto"/>
        <w:ind w:left="1069"/>
        <w:jc w:val="right"/>
        <w:rPr>
          <w:rFonts w:cs="Calibri"/>
          <w:sz w:val="20"/>
          <w:szCs w:val="20"/>
        </w:rPr>
      </w:pPr>
      <w:r w:rsidRPr="00D64EC0">
        <w:rPr>
          <w:rFonts w:cs="Calibri"/>
          <w:sz w:val="20"/>
          <w:szCs w:val="20"/>
        </w:rPr>
        <w:t xml:space="preserve">Приложение </w:t>
      </w:r>
      <w:r w:rsidR="004C1001">
        <w:rPr>
          <w:rFonts w:cs="Calibri"/>
          <w:sz w:val="20"/>
          <w:szCs w:val="20"/>
        </w:rPr>
        <w:t>2</w:t>
      </w:r>
    </w:p>
    <w:p w:rsidR="00D64EC0" w:rsidRPr="00D64EC0" w:rsidRDefault="00D64EC0" w:rsidP="00D64EC0">
      <w:pPr>
        <w:pStyle w:val="a3"/>
        <w:widowControl w:val="0"/>
        <w:spacing w:after="0" w:line="240" w:lineRule="auto"/>
        <w:ind w:left="1069"/>
        <w:jc w:val="right"/>
        <w:rPr>
          <w:rFonts w:cs="Calibri"/>
          <w:sz w:val="20"/>
          <w:szCs w:val="20"/>
        </w:rPr>
      </w:pPr>
      <w:r w:rsidRPr="00D64EC0">
        <w:rPr>
          <w:rFonts w:cs="Calibri"/>
          <w:sz w:val="20"/>
          <w:szCs w:val="20"/>
        </w:rPr>
        <w:t>к Бюджетному прогнозу</w:t>
      </w:r>
    </w:p>
    <w:p w:rsidR="00D64EC0" w:rsidRPr="00D64EC0" w:rsidRDefault="00D64EC0" w:rsidP="00D64EC0">
      <w:pPr>
        <w:pStyle w:val="a3"/>
        <w:widowControl w:val="0"/>
        <w:spacing w:after="0" w:line="240" w:lineRule="auto"/>
        <w:ind w:left="1069"/>
        <w:jc w:val="right"/>
        <w:rPr>
          <w:rFonts w:cs="Calibri"/>
          <w:sz w:val="20"/>
          <w:szCs w:val="20"/>
        </w:rPr>
      </w:pPr>
      <w:r w:rsidRPr="00D64EC0">
        <w:rPr>
          <w:rFonts w:cs="Calibri"/>
          <w:sz w:val="20"/>
          <w:szCs w:val="20"/>
        </w:rPr>
        <w:t>Зиминского районного</w:t>
      </w:r>
    </w:p>
    <w:p w:rsidR="00D64EC0" w:rsidRPr="00D64EC0" w:rsidRDefault="00D64EC0" w:rsidP="00D64EC0">
      <w:pPr>
        <w:pStyle w:val="a3"/>
        <w:widowControl w:val="0"/>
        <w:spacing w:after="0" w:line="240" w:lineRule="auto"/>
        <w:ind w:left="1069"/>
        <w:jc w:val="right"/>
        <w:rPr>
          <w:rFonts w:cs="Calibri"/>
          <w:sz w:val="20"/>
          <w:szCs w:val="20"/>
        </w:rPr>
      </w:pPr>
      <w:r w:rsidRPr="00D64EC0">
        <w:rPr>
          <w:rFonts w:cs="Calibri"/>
          <w:sz w:val="20"/>
          <w:szCs w:val="20"/>
        </w:rPr>
        <w:t>муниципального образования</w:t>
      </w:r>
    </w:p>
    <w:p w:rsidR="00D64EC0" w:rsidRPr="00D64EC0" w:rsidRDefault="00D64EC0" w:rsidP="00D64EC0">
      <w:pPr>
        <w:pStyle w:val="a3"/>
        <w:widowControl w:val="0"/>
        <w:spacing w:after="0" w:line="240" w:lineRule="auto"/>
        <w:ind w:left="1069"/>
        <w:jc w:val="right"/>
        <w:rPr>
          <w:rFonts w:cs="Calibri"/>
          <w:sz w:val="20"/>
          <w:szCs w:val="20"/>
        </w:rPr>
      </w:pPr>
      <w:r w:rsidRPr="00D64EC0">
        <w:rPr>
          <w:rFonts w:cs="Calibri"/>
          <w:sz w:val="20"/>
          <w:szCs w:val="20"/>
        </w:rPr>
        <w:t>до 202</w:t>
      </w:r>
      <w:r w:rsidR="00B21C5A">
        <w:rPr>
          <w:rFonts w:cs="Calibri"/>
          <w:sz w:val="20"/>
          <w:szCs w:val="20"/>
        </w:rPr>
        <w:t>8</w:t>
      </w:r>
      <w:r w:rsidRPr="00D64EC0">
        <w:rPr>
          <w:rFonts w:cs="Calibri"/>
          <w:sz w:val="20"/>
          <w:szCs w:val="20"/>
        </w:rPr>
        <w:t xml:space="preserve"> года</w:t>
      </w:r>
    </w:p>
    <w:p w:rsidR="001B1D82" w:rsidRDefault="001B1D82" w:rsidP="00E711F5">
      <w:pPr>
        <w:pStyle w:val="a3"/>
        <w:autoSpaceDE w:val="0"/>
        <w:autoSpaceDN w:val="0"/>
        <w:adjustRightInd w:val="0"/>
        <w:spacing w:after="0" w:line="240" w:lineRule="auto"/>
        <w:ind w:left="1069"/>
        <w:rPr>
          <w:bCs/>
          <w:caps/>
          <w:szCs w:val="24"/>
        </w:rPr>
      </w:pPr>
    </w:p>
    <w:p w:rsidR="001B1D82" w:rsidRDefault="001B1D82" w:rsidP="00E711F5">
      <w:pPr>
        <w:pStyle w:val="a3"/>
        <w:autoSpaceDE w:val="0"/>
        <w:autoSpaceDN w:val="0"/>
        <w:adjustRightInd w:val="0"/>
        <w:spacing w:after="0" w:line="240" w:lineRule="auto"/>
        <w:ind w:left="1069"/>
        <w:jc w:val="center"/>
        <w:rPr>
          <w:bCs/>
          <w:caps/>
          <w:szCs w:val="24"/>
        </w:rPr>
      </w:pPr>
      <w:r w:rsidRPr="001B1D82">
        <w:rPr>
          <w:bCs/>
          <w:caps/>
          <w:szCs w:val="24"/>
        </w:rPr>
        <w:t>Показатели финансового обеспечения муниципальных программ Зиминского районного муниципального образования</w:t>
      </w:r>
      <w:r>
        <w:rPr>
          <w:bCs/>
          <w:caps/>
          <w:szCs w:val="24"/>
        </w:rPr>
        <w:t xml:space="preserve"> до 202</w:t>
      </w:r>
      <w:r w:rsidR="00B21C5A">
        <w:rPr>
          <w:bCs/>
          <w:caps/>
          <w:szCs w:val="24"/>
        </w:rPr>
        <w:t>8</w:t>
      </w:r>
      <w:r>
        <w:rPr>
          <w:bCs/>
          <w:caps/>
          <w:szCs w:val="24"/>
        </w:rPr>
        <w:t xml:space="preserve"> год</w:t>
      </w:r>
    </w:p>
    <w:p w:rsidR="009E4E33" w:rsidRPr="001B1D82" w:rsidRDefault="00E711F5" w:rsidP="003C578B">
      <w:pPr>
        <w:pStyle w:val="a3"/>
        <w:autoSpaceDE w:val="0"/>
        <w:autoSpaceDN w:val="0"/>
        <w:adjustRightInd w:val="0"/>
        <w:spacing w:after="0" w:line="240" w:lineRule="auto"/>
        <w:ind w:left="1069"/>
        <w:jc w:val="right"/>
        <w:rPr>
          <w:caps/>
          <w:snapToGrid w:val="0"/>
          <w:szCs w:val="24"/>
        </w:rPr>
      </w:pPr>
      <w:r>
        <w:rPr>
          <w:bCs/>
          <w:szCs w:val="24"/>
        </w:rPr>
        <w:t>(тыс. рублей)</w:t>
      </w:r>
    </w:p>
    <w:tbl>
      <w:tblPr>
        <w:tblW w:w="10121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3"/>
        <w:gridCol w:w="2835"/>
        <w:gridCol w:w="1219"/>
        <w:gridCol w:w="1134"/>
        <w:gridCol w:w="1134"/>
        <w:gridCol w:w="992"/>
        <w:gridCol w:w="992"/>
        <w:gridCol w:w="992"/>
      </w:tblGrid>
      <w:tr w:rsidR="00E711F5" w:rsidRPr="003C578B" w:rsidTr="00A138A6">
        <w:trPr>
          <w:tblHeader/>
        </w:trPr>
        <w:tc>
          <w:tcPr>
            <w:tcW w:w="823" w:type="dxa"/>
            <w:vAlign w:val="center"/>
          </w:tcPr>
          <w:p w:rsidR="00E711F5" w:rsidRPr="003C578B" w:rsidRDefault="00E711F5" w:rsidP="003C57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napToGrid w:val="0"/>
                <w:sz w:val="20"/>
                <w:szCs w:val="20"/>
              </w:rPr>
            </w:pPr>
            <w:r w:rsidRPr="003C578B">
              <w:rPr>
                <w:rFonts w:cs="Times New Roman"/>
                <w:snapToGrid w:val="0"/>
                <w:sz w:val="20"/>
                <w:szCs w:val="20"/>
              </w:rPr>
              <w:t>№</w:t>
            </w:r>
          </w:p>
        </w:tc>
        <w:tc>
          <w:tcPr>
            <w:tcW w:w="2835" w:type="dxa"/>
            <w:vAlign w:val="center"/>
          </w:tcPr>
          <w:p w:rsidR="00E711F5" w:rsidRPr="003C578B" w:rsidRDefault="00E711F5" w:rsidP="003C57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napToGrid w:val="0"/>
                <w:sz w:val="20"/>
                <w:szCs w:val="20"/>
              </w:rPr>
            </w:pPr>
            <w:r w:rsidRPr="003C578B">
              <w:rPr>
                <w:rFonts w:cs="Times New Roman"/>
                <w:snapToGrid w:val="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219" w:type="dxa"/>
            <w:vAlign w:val="center"/>
          </w:tcPr>
          <w:p w:rsidR="00E711F5" w:rsidRPr="003C578B" w:rsidRDefault="00E711F5" w:rsidP="003C57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napToGrid w:val="0"/>
                <w:sz w:val="20"/>
                <w:szCs w:val="20"/>
              </w:rPr>
            </w:pPr>
            <w:r w:rsidRPr="003C578B">
              <w:rPr>
                <w:rFonts w:cs="Times New Roman"/>
                <w:snapToGrid w:val="0"/>
                <w:sz w:val="20"/>
                <w:szCs w:val="20"/>
              </w:rPr>
              <w:t>Очередной год</w:t>
            </w:r>
          </w:p>
          <w:p w:rsidR="00E711F5" w:rsidRPr="003C578B" w:rsidRDefault="00E711F5" w:rsidP="00B21C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napToGrid w:val="0"/>
                <w:sz w:val="20"/>
                <w:szCs w:val="20"/>
                <w:lang w:val="en-US"/>
              </w:rPr>
            </w:pPr>
            <w:r w:rsidRPr="003C578B">
              <w:rPr>
                <w:rFonts w:cs="Times New Roman"/>
                <w:snapToGrid w:val="0"/>
                <w:sz w:val="20"/>
                <w:szCs w:val="20"/>
              </w:rPr>
              <w:t>(20</w:t>
            </w:r>
            <w:r w:rsidR="00CF6366">
              <w:rPr>
                <w:rFonts w:cs="Times New Roman"/>
                <w:snapToGrid w:val="0"/>
                <w:sz w:val="20"/>
                <w:szCs w:val="20"/>
              </w:rPr>
              <w:t>2</w:t>
            </w:r>
            <w:r w:rsidR="00B21C5A">
              <w:rPr>
                <w:rFonts w:cs="Times New Roman"/>
                <w:snapToGrid w:val="0"/>
                <w:sz w:val="20"/>
                <w:szCs w:val="20"/>
              </w:rPr>
              <w:t>3</w:t>
            </w:r>
            <w:r w:rsidR="00CF6366">
              <w:rPr>
                <w:rFonts w:cs="Times New Roman"/>
                <w:snapToGrid w:val="0"/>
                <w:sz w:val="20"/>
                <w:szCs w:val="20"/>
              </w:rPr>
              <w:t xml:space="preserve"> </w:t>
            </w:r>
            <w:r w:rsidRPr="003C578B">
              <w:rPr>
                <w:rFonts w:cs="Times New Roman"/>
                <w:snapToGrid w:val="0"/>
                <w:sz w:val="20"/>
                <w:szCs w:val="20"/>
              </w:rPr>
              <w:t>год)</w:t>
            </w:r>
          </w:p>
        </w:tc>
        <w:tc>
          <w:tcPr>
            <w:tcW w:w="1134" w:type="dxa"/>
            <w:vAlign w:val="center"/>
          </w:tcPr>
          <w:p w:rsidR="00E711F5" w:rsidRPr="003C578B" w:rsidRDefault="00E711F5" w:rsidP="00B21C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napToGrid w:val="0"/>
                <w:sz w:val="20"/>
                <w:szCs w:val="20"/>
              </w:rPr>
            </w:pPr>
            <w:r w:rsidRPr="003C578B">
              <w:rPr>
                <w:rFonts w:cs="Times New Roman"/>
                <w:snapToGrid w:val="0"/>
                <w:sz w:val="20"/>
                <w:szCs w:val="20"/>
              </w:rPr>
              <w:t>Первый год планового периода (20</w:t>
            </w:r>
            <w:r w:rsidR="00CF6366">
              <w:rPr>
                <w:rFonts w:cs="Times New Roman"/>
                <w:snapToGrid w:val="0"/>
                <w:sz w:val="20"/>
                <w:szCs w:val="20"/>
              </w:rPr>
              <w:t>2</w:t>
            </w:r>
            <w:r w:rsidR="00B21C5A">
              <w:rPr>
                <w:rFonts w:cs="Times New Roman"/>
                <w:snapToGrid w:val="0"/>
                <w:sz w:val="20"/>
                <w:szCs w:val="20"/>
              </w:rPr>
              <w:t>4</w:t>
            </w:r>
            <w:r w:rsidRPr="003C578B">
              <w:rPr>
                <w:rFonts w:cs="Times New Roman"/>
                <w:snapToGrid w:val="0"/>
                <w:sz w:val="20"/>
                <w:szCs w:val="20"/>
              </w:rPr>
              <w:t xml:space="preserve"> год)</w:t>
            </w:r>
          </w:p>
        </w:tc>
        <w:tc>
          <w:tcPr>
            <w:tcW w:w="1134" w:type="dxa"/>
            <w:vAlign w:val="center"/>
          </w:tcPr>
          <w:p w:rsidR="00E711F5" w:rsidRPr="003C578B" w:rsidRDefault="00E711F5" w:rsidP="00B21C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napToGrid w:val="0"/>
                <w:sz w:val="20"/>
                <w:szCs w:val="20"/>
              </w:rPr>
            </w:pPr>
            <w:r w:rsidRPr="003C578B">
              <w:rPr>
                <w:rFonts w:cs="Times New Roman"/>
                <w:snapToGrid w:val="0"/>
                <w:sz w:val="20"/>
                <w:szCs w:val="20"/>
              </w:rPr>
              <w:t>Второй год планового периода (20</w:t>
            </w:r>
            <w:r w:rsidR="00CF6366">
              <w:rPr>
                <w:rFonts w:cs="Times New Roman"/>
                <w:snapToGrid w:val="0"/>
                <w:sz w:val="20"/>
                <w:szCs w:val="20"/>
              </w:rPr>
              <w:t>2</w:t>
            </w:r>
            <w:r w:rsidR="00B21C5A">
              <w:rPr>
                <w:rFonts w:cs="Times New Roman"/>
                <w:snapToGrid w:val="0"/>
                <w:sz w:val="20"/>
                <w:szCs w:val="20"/>
              </w:rPr>
              <w:t>5</w:t>
            </w:r>
            <w:r w:rsidRPr="003C578B">
              <w:rPr>
                <w:rFonts w:cs="Times New Roman"/>
                <w:snapToGrid w:val="0"/>
                <w:sz w:val="20"/>
                <w:szCs w:val="20"/>
              </w:rPr>
              <w:t xml:space="preserve"> год)</w:t>
            </w:r>
          </w:p>
        </w:tc>
        <w:tc>
          <w:tcPr>
            <w:tcW w:w="992" w:type="dxa"/>
            <w:vAlign w:val="center"/>
          </w:tcPr>
          <w:p w:rsidR="00E711F5" w:rsidRPr="003C578B" w:rsidRDefault="00E711F5" w:rsidP="00B21C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napToGrid w:val="0"/>
                <w:sz w:val="20"/>
                <w:szCs w:val="20"/>
              </w:rPr>
            </w:pPr>
            <w:r w:rsidRPr="003C578B">
              <w:rPr>
                <w:rFonts w:cs="Times New Roman"/>
                <w:snapToGrid w:val="0"/>
                <w:sz w:val="20"/>
                <w:szCs w:val="20"/>
              </w:rPr>
              <w:t>202</w:t>
            </w:r>
            <w:r w:rsidR="00B21C5A">
              <w:rPr>
                <w:rFonts w:cs="Times New Roman"/>
                <w:snapToGrid w:val="0"/>
                <w:sz w:val="20"/>
                <w:szCs w:val="20"/>
              </w:rPr>
              <w:t>6</w:t>
            </w:r>
            <w:r w:rsidRPr="003C578B">
              <w:rPr>
                <w:rFonts w:cs="Times New Roman"/>
                <w:snapToGrid w:val="0"/>
                <w:sz w:val="20"/>
                <w:szCs w:val="20"/>
              </w:rPr>
              <w:t xml:space="preserve"> год</w:t>
            </w:r>
          </w:p>
        </w:tc>
        <w:tc>
          <w:tcPr>
            <w:tcW w:w="992" w:type="dxa"/>
            <w:vAlign w:val="center"/>
          </w:tcPr>
          <w:p w:rsidR="00E711F5" w:rsidRPr="003C578B" w:rsidRDefault="00E711F5" w:rsidP="00B21C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napToGrid w:val="0"/>
                <w:sz w:val="20"/>
                <w:szCs w:val="20"/>
              </w:rPr>
            </w:pPr>
            <w:r w:rsidRPr="003C578B">
              <w:rPr>
                <w:rFonts w:cs="Times New Roman"/>
                <w:snapToGrid w:val="0"/>
                <w:sz w:val="20"/>
                <w:szCs w:val="20"/>
              </w:rPr>
              <w:t>202</w:t>
            </w:r>
            <w:r w:rsidR="00B21C5A">
              <w:rPr>
                <w:rFonts w:cs="Times New Roman"/>
                <w:snapToGrid w:val="0"/>
                <w:sz w:val="20"/>
                <w:szCs w:val="20"/>
              </w:rPr>
              <w:t>7</w:t>
            </w:r>
            <w:r w:rsidRPr="003C578B">
              <w:rPr>
                <w:rFonts w:cs="Times New Roman"/>
                <w:snapToGrid w:val="0"/>
                <w:sz w:val="20"/>
                <w:szCs w:val="20"/>
              </w:rPr>
              <w:t xml:space="preserve"> год</w:t>
            </w:r>
          </w:p>
        </w:tc>
        <w:tc>
          <w:tcPr>
            <w:tcW w:w="992" w:type="dxa"/>
            <w:vAlign w:val="center"/>
          </w:tcPr>
          <w:p w:rsidR="00E711F5" w:rsidRPr="003C578B" w:rsidRDefault="00E711F5" w:rsidP="00B21C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napToGrid w:val="0"/>
                <w:sz w:val="20"/>
                <w:szCs w:val="20"/>
              </w:rPr>
            </w:pPr>
            <w:r w:rsidRPr="003C578B">
              <w:rPr>
                <w:rFonts w:cs="Times New Roman"/>
                <w:snapToGrid w:val="0"/>
                <w:sz w:val="20"/>
                <w:szCs w:val="20"/>
              </w:rPr>
              <w:t>202</w:t>
            </w:r>
            <w:r w:rsidR="00B21C5A">
              <w:rPr>
                <w:rFonts w:cs="Times New Roman"/>
                <w:snapToGrid w:val="0"/>
                <w:sz w:val="20"/>
                <w:szCs w:val="20"/>
              </w:rPr>
              <w:t>8</w:t>
            </w:r>
            <w:r w:rsidRPr="003C578B">
              <w:rPr>
                <w:rFonts w:cs="Times New Roman"/>
                <w:snapToGrid w:val="0"/>
                <w:sz w:val="20"/>
                <w:szCs w:val="20"/>
              </w:rPr>
              <w:t xml:space="preserve"> год</w:t>
            </w:r>
          </w:p>
        </w:tc>
      </w:tr>
      <w:tr w:rsidR="004F1688" w:rsidRPr="00D04344" w:rsidTr="004F1688">
        <w:tc>
          <w:tcPr>
            <w:tcW w:w="823" w:type="dxa"/>
          </w:tcPr>
          <w:p w:rsidR="004F1688" w:rsidRPr="003C578B" w:rsidRDefault="004F1688" w:rsidP="00180C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napToGrid w:val="0"/>
                <w:sz w:val="20"/>
                <w:szCs w:val="20"/>
              </w:rPr>
            </w:pPr>
            <w:r w:rsidRPr="003C578B">
              <w:rPr>
                <w:rFonts w:cs="Times New Roman"/>
                <w:snapToGrid w:val="0"/>
                <w:sz w:val="20"/>
                <w:szCs w:val="20"/>
              </w:rPr>
              <w:t>1.</w:t>
            </w:r>
          </w:p>
        </w:tc>
        <w:tc>
          <w:tcPr>
            <w:tcW w:w="2835" w:type="dxa"/>
          </w:tcPr>
          <w:p w:rsidR="004F1688" w:rsidRPr="003C578B" w:rsidRDefault="004F1688" w:rsidP="00180C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napToGrid w:val="0"/>
                <w:sz w:val="20"/>
                <w:szCs w:val="20"/>
              </w:rPr>
            </w:pPr>
            <w:r w:rsidRPr="003C578B">
              <w:rPr>
                <w:rFonts w:cs="Times New Roman"/>
                <w:snapToGrid w:val="0"/>
                <w:sz w:val="20"/>
                <w:szCs w:val="20"/>
              </w:rPr>
              <w:t>Расходы бюджета района – всего</w:t>
            </w:r>
          </w:p>
          <w:p w:rsidR="004F1688" w:rsidRPr="003C578B" w:rsidRDefault="004F1688" w:rsidP="00180C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napToGrid w:val="0"/>
                <w:sz w:val="20"/>
                <w:szCs w:val="20"/>
              </w:rPr>
            </w:pPr>
            <w:r w:rsidRPr="003C578B">
              <w:rPr>
                <w:rFonts w:cs="Times New Roman"/>
                <w:snapToGrid w:val="0"/>
                <w:sz w:val="20"/>
                <w:szCs w:val="20"/>
              </w:rPr>
              <w:t>в том числе:</w:t>
            </w:r>
          </w:p>
        </w:tc>
        <w:tc>
          <w:tcPr>
            <w:tcW w:w="1219" w:type="dxa"/>
            <w:vAlign w:val="center"/>
          </w:tcPr>
          <w:p w:rsidR="004F1688" w:rsidRPr="00157A40" w:rsidRDefault="004F1688" w:rsidP="000B6E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770 654</w:t>
            </w:r>
          </w:p>
        </w:tc>
        <w:tc>
          <w:tcPr>
            <w:tcW w:w="1134" w:type="dxa"/>
            <w:vAlign w:val="center"/>
          </w:tcPr>
          <w:p w:rsidR="004F1688" w:rsidRPr="00157A40" w:rsidRDefault="004F1688" w:rsidP="000B6E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694 699</w:t>
            </w:r>
          </w:p>
        </w:tc>
        <w:tc>
          <w:tcPr>
            <w:tcW w:w="1134" w:type="dxa"/>
            <w:vAlign w:val="center"/>
          </w:tcPr>
          <w:p w:rsidR="004F1688" w:rsidRPr="00157A40" w:rsidRDefault="004F1688" w:rsidP="000B6E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673 493</w:t>
            </w:r>
          </w:p>
        </w:tc>
        <w:tc>
          <w:tcPr>
            <w:tcW w:w="992" w:type="dxa"/>
            <w:vAlign w:val="center"/>
          </w:tcPr>
          <w:p w:rsidR="004F1688" w:rsidRDefault="004F1688" w:rsidP="000B6E83">
            <w:pPr>
              <w:spacing w:after="0" w:line="240" w:lineRule="auto"/>
              <w:jc w:val="center"/>
            </w:pPr>
            <w:r w:rsidRPr="006566BA">
              <w:rPr>
                <w:sz w:val="20"/>
                <w:szCs w:val="20"/>
              </w:rPr>
              <w:t>673 493</w:t>
            </w:r>
          </w:p>
        </w:tc>
        <w:tc>
          <w:tcPr>
            <w:tcW w:w="992" w:type="dxa"/>
            <w:vAlign w:val="center"/>
          </w:tcPr>
          <w:p w:rsidR="004F1688" w:rsidRDefault="004F1688" w:rsidP="000B6E83">
            <w:pPr>
              <w:spacing w:after="0" w:line="240" w:lineRule="auto"/>
              <w:jc w:val="center"/>
            </w:pPr>
            <w:r w:rsidRPr="006566BA">
              <w:rPr>
                <w:sz w:val="20"/>
                <w:szCs w:val="20"/>
              </w:rPr>
              <w:t>673 493</w:t>
            </w:r>
          </w:p>
        </w:tc>
        <w:tc>
          <w:tcPr>
            <w:tcW w:w="992" w:type="dxa"/>
            <w:vAlign w:val="center"/>
          </w:tcPr>
          <w:p w:rsidR="004F1688" w:rsidRDefault="004F1688" w:rsidP="000B6E83">
            <w:pPr>
              <w:spacing w:after="0" w:line="240" w:lineRule="auto"/>
              <w:jc w:val="center"/>
            </w:pPr>
            <w:r w:rsidRPr="006566BA">
              <w:rPr>
                <w:sz w:val="20"/>
                <w:szCs w:val="20"/>
              </w:rPr>
              <w:t>673 493</w:t>
            </w:r>
          </w:p>
        </w:tc>
      </w:tr>
      <w:tr w:rsidR="004F1688" w:rsidRPr="00D04344" w:rsidTr="00071989">
        <w:tc>
          <w:tcPr>
            <w:tcW w:w="823" w:type="dxa"/>
          </w:tcPr>
          <w:p w:rsidR="004F1688" w:rsidRPr="003C578B" w:rsidRDefault="004F1688" w:rsidP="00C87D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snapToGrid w:val="0"/>
                <w:sz w:val="20"/>
                <w:szCs w:val="20"/>
              </w:rPr>
            </w:pPr>
            <w:r w:rsidRPr="003C578B">
              <w:rPr>
                <w:rFonts w:cs="Times New Roman"/>
                <w:snapToGrid w:val="0"/>
                <w:sz w:val="20"/>
                <w:szCs w:val="20"/>
              </w:rPr>
              <w:t>1.1.</w:t>
            </w:r>
          </w:p>
        </w:tc>
        <w:tc>
          <w:tcPr>
            <w:tcW w:w="2835" w:type="dxa"/>
          </w:tcPr>
          <w:p w:rsidR="004F1688" w:rsidRPr="003C578B" w:rsidRDefault="004F1688" w:rsidP="00C87D8F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3C578B">
              <w:rPr>
                <w:rFonts w:cs="Times New Roman"/>
                <w:sz w:val="20"/>
                <w:szCs w:val="20"/>
              </w:rPr>
              <w:t>расходы на реализацию муниципальных программ - всего</w:t>
            </w:r>
          </w:p>
        </w:tc>
        <w:tc>
          <w:tcPr>
            <w:tcW w:w="1219" w:type="dxa"/>
            <w:vAlign w:val="center"/>
          </w:tcPr>
          <w:p w:rsidR="004F1688" w:rsidRPr="0024753E" w:rsidRDefault="004F1688" w:rsidP="000B6E83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716 240</w:t>
            </w:r>
          </w:p>
        </w:tc>
        <w:tc>
          <w:tcPr>
            <w:tcW w:w="1134" w:type="dxa"/>
            <w:vAlign w:val="center"/>
          </w:tcPr>
          <w:p w:rsidR="004F1688" w:rsidRPr="0024753E" w:rsidRDefault="004F1688" w:rsidP="000B6E83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656 524</w:t>
            </w:r>
          </w:p>
        </w:tc>
        <w:tc>
          <w:tcPr>
            <w:tcW w:w="1134" w:type="dxa"/>
            <w:vAlign w:val="center"/>
          </w:tcPr>
          <w:p w:rsidR="004F1688" w:rsidRPr="0024753E" w:rsidRDefault="004F1688" w:rsidP="000B6E83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630 758</w:t>
            </w:r>
          </w:p>
        </w:tc>
        <w:tc>
          <w:tcPr>
            <w:tcW w:w="992" w:type="dxa"/>
            <w:vAlign w:val="center"/>
          </w:tcPr>
          <w:p w:rsidR="004F1688" w:rsidRPr="000B6E83" w:rsidRDefault="000B6E83" w:rsidP="00C0556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napToGrid w:val="0"/>
                <w:sz w:val="20"/>
                <w:szCs w:val="20"/>
              </w:rPr>
            </w:pPr>
            <w:r w:rsidRPr="000B6E83">
              <w:rPr>
                <w:b/>
                <w:bCs/>
                <w:color w:val="000000"/>
                <w:sz w:val="20"/>
                <w:szCs w:val="20"/>
              </w:rPr>
              <w:t xml:space="preserve">174 </w:t>
            </w:r>
            <w:r w:rsidR="00C05568">
              <w:rPr>
                <w:b/>
                <w:bCs/>
                <w:color w:val="000000"/>
                <w:sz w:val="20"/>
                <w:szCs w:val="20"/>
              </w:rPr>
              <w:t>78</w:t>
            </w:r>
            <w:r w:rsidRPr="000B6E83">
              <w:rPr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vAlign w:val="center"/>
          </w:tcPr>
          <w:p w:rsidR="004F1688" w:rsidRPr="000B6E83" w:rsidRDefault="000B6E83" w:rsidP="00C05568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 w:rsidRPr="000B6E83">
              <w:rPr>
                <w:rFonts w:cs="Times New Roman"/>
                <w:b/>
                <w:bCs/>
                <w:color w:val="000000"/>
                <w:sz w:val="20"/>
                <w:szCs w:val="20"/>
              </w:rPr>
              <w:t xml:space="preserve">4 </w:t>
            </w:r>
            <w:r w:rsidR="00C05568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564</w:t>
            </w:r>
          </w:p>
        </w:tc>
        <w:tc>
          <w:tcPr>
            <w:tcW w:w="992" w:type="dxa"/>
            <w:vAlign w:val="center"/>
          </w:tcPr>
          <w:p w:rsidR="004F1688" w:rsidRPr="000B6E83" w:rsidRDefault="000B6E83" w:rsidP="000B6E83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 w:rsidRPr="000B6E83">
              <w:rPr>
                <w:rFonts w:cs="Times New Roman"/>
                <w:b/>
                <w:bCs/>
                <w:color w:val="000000"/>
                <w:sz w:val="20"/>
                <w:szCs w:val="20"/>
              </w:rPr>
              <w:t>635</w:t>
            </w:r>
          </w:p>
        </w:tc>
      </w:tr>
      <w:tr w:rsidR="007000A6" w:rsidRPr="00D04344" w:rsidTr="007000A6">
        <w:tc>
          <w:tcPr>
            <w:tcW w:w="823" w:type="dxa"/>
            <w:vAlign w:val="center"/>
          </w:tcPr>
          <w:p w:rsidR="007000A6" w:rsidRPr="003C578B" w:rsidRDefault="007000A6" w:rsidP="00C05568">
            <w:pPr>
              <w:spacing w:after="0" w:line="240" w:lineRule="auto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3C578B">
              <w:rPr>
                <w:rFonts w:cs="Times New Roman"/>
                <w:snapToGrid w:val="0"/>
                <w:color w:val="000000"/>
                <w:sz w:val="20"/>
                <w:szCs w:val="20"/>
              </w:rPr>
              <w:t>1.1.</w:t>
            </w:r>
            <w:r w:rsidR="00C05568">
              <w:rPr>
                <w:rFonts w:cs="Times New Roman"/>
                <w:snapToGrid w:val="0"/>
                <w:color w:val="000000"/>
                <w:sz w:val="20"/>
                <w:szCs w:val="20"/>
              </w:rPr>
              <w:t>1</w:t>
            </w:r>
            <w:r w:rsidRPr="003C578B">
              <w:rPr>
                <w:rFonts w:cs="Times New Roman"/>
                <w:snapToGrid w:val="0"/>
                <w:color w:val="000000"/>
                <w:sz w:val="20"/>
                <w:szCs w:val="20"/>
              </w:rPr>
              <w:t>.</w:t>
            </w:r>
          </w:p>
        </w:tc>
        <w:tc>
          <w:tcPr>
            <w:tcW w:w="2835" w:type="dxa"/>
            <w:vAlign w:val="bottom"/>
          </w:tcPr>
          <w:p w:rsidR="007000A6" w:rsidRPr="003C578B" w:rsidRDefault="007000A6" w:rsidP="004F1688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3C578B">
              <w:rPr>
                <w:rFonts w:cs="Times New Roman"/>
                <w:sz w:val="20"/>
                <w:szCs w:val="20"/>
              </w:rPr>
              <w:t>Муниципальная  программа Зиминского районного муниципального образования «Развити</w:t>
            </w:r>
            <w:r w:rsidR="008B4BA2">
              <w:rPr>
                <w:rFonts w:cs="Times New Roman"/>
                <w:sz w:val="20"/>
                <w:szCs w:val="20"/>
              </w:rPr>
              <w:t xml:space="preserve">е образования» </w:t>
            </w:r>
          </w:p>
        </w:tc>
        <w:tc>
          <w:tcPr>
            <w:tcW w:w="1219" w:type="dxa"/>
            <w:vAlign w:val="center"/>
          </w:tcPr>
          <w:p w:rsidR="007000A6" w:rsidRPr="00DA05EA" w:rsidRDefault="007000A6" w:rsidP="007000A6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498 660</w:t>
            </w:r>
          </w:p>
        </w:tc>
        <w:tc>
          <w:tcPr>
            <w:tcW w:w="1134" w:type="dxa"/>
            <w:vAlign w:val="center"/>
          </w:tcPr>
          <w:p w:rsidR="007000A6" w:rsidRPr="00DA05EA" w:rsidRDefault="007000A6" w:rsidP="007000A6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471 527</w:t>
            </w:r>
          </w:p>
        </w:tc>
        <w:tc>
          <w:tcPr>
            <w:tcW w:w="1134" w:type="dxa"/>
            <w:vAlign w:val="center"/>
          </w:tcPr>
          <w:p w:rsidR="007000A6" w:rsidRPr="00DA05EA" w:rsidRDefault="007000A6" w:rsidP="007000A6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454 078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00A6" w:rsidRPr="007000A6" w:rsidRDefault="007000A6" w:rsidP="007000A6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7000A6">
              <w:rPr>
                <w:rFonts w:cs="Times New Roman"/>
                <w:sz w:val="20"/>
                <w:szCs w:val="20"/>
              </w:rPr>
              <w:t>87 483</w:t>
            </w:r>
          </w:p>
        </w:tc>
        <w:tc>
          <w:tcPr>
            <w:tcW w:w="992" w:type="dxa"/>
            <w:vAlign w:val="center"/>
          </w:tcPr>
          <w:p w:rsidR="007000A6" w:rsidRPr="007000A6" w:rsidRDefault="007000A6" w:rsidP="007000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napToGrid w:val="0"/>
                <w:sz w:val="20"/>
                <w:szCs w:val="20"/>
              </w:rPr>
            </w:pPr>
            <w:r w:rsidRPr="007000A6">
              <w:rPr>
                <w:rFonts w:cs="Times New Roman"/>
                <w:snapToGrid w:val="0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7000A6" w:rsidRPr="007000A6" w:rsidRDefault="007000A6" w:rsidP="007000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napToGrid w:val="0"/>
                <w:sz w:val="20"/>
                <w:szCs w:val="20"/>
              </w:rPr>
            </w:pPr>
            <w:r w:rsidRPr="007000A6">
              <w:rPr>
                <w:rFonts w:cs="Times New Roman"/>
                <w:snapToGrid w:val="0"/>
                <w:sz w:val="20"/>
                <w:szCs w:val="20"/>
              </w:rPr>
              <w:t>-</w:t>
            </w:r>
          </w:p>
        </w:tc>
      </w:tr>
      <w:tr w:rsidR="007000A6" w:rsidRPr="00D04344" w:rsidTr="007000A6">
        <w:tc>
          <w:tcPr>
            <w:tcW w:w="823" w:type="dxa"/>
            <w:vAlign w:val="center"/>
          </w:tcPr>
          <w:p w:rsidR="007000A6" w:rsidRPr="003C578B" w:rsidRDefault="007000A6" w:rsidP="00C05568">
            <w:pPr>
              <w:spacing w:after="0" w:line="240" w:lineRule="auto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3C578B">
              <w:rPr>
                <w:rFonts w:cs="Times New Roman"/>
                <w:snapToGrid w:val="0"/>
                <w:color w:val="000000"/>
                <w:sz w:val="20"/>
                <w:szCs w:val="20"/>
              </w:rPr>
              <w:t>1.1.</w:t>
            </w:r>
            <w:r w:rsidR="00C05568">
              <w:rPr>
                <w:rFonts w:cs="Times New Roman"/>
                <w:snapToGrid w:val="0"/>
                <w:color w:val="000000"/>
                <w:sz w:val="20"/>
                <w:szCs w:val="20"/>
              </w:rPr>
              <w:t>2</w:t>
            </w:r>
            <w:r w:rsidRPr="003C578B">
              <w:rPr>
                <w:rFonts w:cs="Times New Roman"/>
                <w:snapToGrid w:val="0"/>
                <w:color w:val="000000"/>
                <w:sz w:val="20"/>
                <w:szCs w:val="20"/>
              </w:rPr>
              <w:t>.</w:t>
            </w:r>
          </w:p>
        </w:tc>
        <w:tc>
          <w:tcPr>
            <w:tcW w:w="2835" w:type="dxa"/>
            <w:vAlign w:val="bottom"/>
          </w:tcPr>
          <w:p w:rsidR="007000A6" w:rsidRPr="003C578B" w:rsidRDefault="007000A6" w:rsidP="007000A6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3C578B">
              <w:rPr>
                <w:rFonts w:cs="Times New Roman"/>
                <w:sz w:val="20"/>
                <w:szCs w:val="20"/>
              </w:rPr>
              <w:t xml:space="preserve">Муниципальная  программа Зиминского районного муниципального образования «Развитие культуры в Зиминском районе» </w:t>
            </w:r>
          </w:p>
        </w:tc>
        <w:tc>
          <w:tcPr>
            <w:tcW w:w="1219" w:type="dxa"/>
            <w:vAlign w:val="center"/>
          </w:tcPr>
          <w:p w:rsidR="007000A6" w:rsidRPr="00DA05EA" w:rsidRDefault="007000A6" w:rsidP="00C05568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18 </w:t>
            </w:r>
            <w:r w:rsidR="00C05568">
              <w:rPr>
                <w:bCs/>
                <w:sz w:val="20"/>
                <w:szCs w:val="20"/>
              </w:rPr>
              <w:t>10</w:t>
            </w:r>
            <w:r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1134" w:type="dxa"/>
            <w:vAlign w:val="center"/>
          </w:tcPr>
          <w:p w:rsidR="007000A6" w:rsidRPr="00DA05EA" w:rsidRDefault="007000A6" w:rsidP="00C05568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10 6</w:t>
            </w:r>
            <w:r w:rsidR="00C05568">
              <w:rPr>
                <w:bCs/>
                <w:sz w:val="20"/>
                <w:szCs w:val="20"/>
              </w:rPr>
              <w:t>7</w:t>
            </w:r>
            <w:r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1134" w:type="dxa"/>
            <w:vAlign w:val="center"/>
          </w:tcPr>
          <w:p w:rsidR="007000A6" w:rsidRPr="00DA05EA" w:rsidRDefault="007000A6" w:rsidP="00C05568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10 4</w:t>
            </w:r>
            <w:r w:rsidR="00C05568">
              <w:rPr>
                <w:bCs/>
                <w:sz w:val="20"/>
                <w:szCs w:val="20"/>
              </w:rPr>
              <w:t>5</w:t>
            </w: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7000A6" w:rsidRPr="007000A6" w:rsidRDefault="007000A6" w:rsidP="007000A6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7000A6">
              <w:rPr>
                <w:rFonts w:cs="Times New Roman"/>
                <w:sz w:val="20"/>
                <w:szCs w:val="20"/>
              </w:rPr>
              <w:t>17 100</w:t>
            </w:r>
          </w:p>
        </w:tc>
        <w:tc>
          <w:tcPr>
            <w:tcW w:w="992" w:type="dxa"/>
            <w:vAlign w:val="center"/>
          </w:tcPr>
          <w:p w:rsidR="007000A6" w:rsidRPr="007000A6" w:rsidRDefault="007000A6" w:rsidP="007000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napToGrid w:val="0"/>
                <w:sz w:val="20"/>
                <w:szCs w:val="20"/>
              </w:rPr>
            </w:pPr>
            <w:r w:rsidRPr="007000A6">
              <w:rPr>
                <w:rFonts w:cs="Times New Roman"/>
                <w:snapToGrid w:val="0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7000A6" w:rsidRPr="007000A6" w:rsidRDefault="007000A6" w:rsidP="007000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napToGrid w:val="0"/>
                <w:sz w:val="20"/>
                <w:szCs w:val="20"/>
              </w:rPr>
            </w:pPr>
            <w:r w:rsidRPr="007000A6">
              <w:rPr>
                <w:rFonts w:cs="Times New Roman"/>
                <w:snapToGrid w:val="0"/>
                <w:sz w:val="20"/>
                <w:szCs w:val="20"/>
              </w:rPr>
              <w:t>-</w:t>
            </w:r>
          </w:p>
        </w:tc>
      </w:tr>
      <w:tr w:rsidR="007000A6" w:rsidRPr="00D04344" w:rsidTr="007000A6">
        <w:tc>
          <w:tcPr>
            <w:tcW w:w="823" w:type="dxa"/>
            <w:vAlign w:val="center"/>
          </w:tcPr>
          <w:p w:rsidR="007000A6" w:rsidRPr="003C578B" w:rsidRDefault="007000A6" w:rsidP="00C05568">
            <w:pPr>
              <w:spacing w:after="0" w:line="240" w:lineRule="auto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1.1.</w:t>
            </w:r>
            <w:r w:rsidR="00C05568">
              <w:rPr>
                <w:rFonts w:cs="Times New Roman"/>
                <w:color w:val="000000"/>
                <w:sz w:val="20"/>
                <w:szCs w:val="20"/>
              </w:rPr>
              <w:t>3</w:t>
            </w:r>
            <w:r w:rsidRPr="003C578B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835" w:type="dxa"/>
            <w:vAlign w:val="bottom"/>
          </w:tcPr>
          <w:p w:rsidR="007000A6" w:rsidRPr="003C578B" w:rsidRDefault="007000A6" w:rsidP="007000A6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3C578B">
              <w:rPr>
                <w:rFonts w:cs="Times New Roman"/>
                <w:sz w:val="20"/>
                <w:szCs w:val="20"/>
              </w:rPr>
              <w:t xml:space="preserve">Муниципальная  программа Зиминского районного муниципального образования «Оказание содействия по сохранению и улучшению здоровья населения  Зиминского района» </w:t>
            </w:r>
          </w:p>
        </w:tc>
        <w:tc>
          <w:tcPr>
            <w:tcW w:w="1219" w:type="dxa"/>
            <w:vAlign w:val="center"/>
          </w:tcPr>
          <w:p w:rsidR="007000A6" w:rsidRPr="007000A6" w:rsidRDefault="007000A6" w:rsidP="007000A6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 w:rsidRPr="007000A6">
              <w:rPr>
                <w:bCs/>
                <w:sz w:val="20"/>
                <w:szCs w:val="20"/>
              </w:rPr>
              <w:t>232</w:t>
            </w:r>
          </w:p>
        </w:tc>
        <w:tc>
          <w:tcPr>
            <w:tcW w:w="1134" w:type="dxa"/>
            <w:vAlign w:val="center"/>
          </w:tcPr>
          <w:p w:rsidR="007000A6" w:rsidRPr="007000A6" w:rsidRDefault="007000A6" w:rsidP="007000A6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 w:rsidRPr="007000A6">
              <w:rPr>
                <w:bCs/>
                <w:sz w:val="20"/>
                <w:szCs w:val="20"/>
              </w:rPr>
              <w:t>232</w:t>
            </w:r>
          </w:p>
        </w:tc>
        <w:tc>
          <w:tcPr>
            <w:tcW w:w="1134" w:type="dxa"/>
            <w:vAlign w:val="center"/>
          </w:tcPr>
          <w:p w:rsidR="007000A6" w:rsidRPr="007000A6" w:rsidRDefault="007000A6" w:rsidP="007000A6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 w:rsidRPr="007000A6">
              <w:rPr>
                <w:bCs/>
                <w:sz w:val="20"/>
                <w:szCs w:val="20"/>
              </w:rPr>
              <w:t>232</w:t>
            </w:r>
          </w:p>
        </w:tc>
        <w:tc>
          <w:tcPr>
            <w:tcW w:w="992" w:type="dxa"/>
            <w:vAlign w:val="center"/>
          </w:tcPr>
          <w:p w:rsidR="007000A6" w:rsidRPr="007000A6" w:rsidRDefault="007000A6" w:rsidP="007000A6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7000A6">
              <w:rPr>
                <w:bCs/>
                <w:sz w:val="20"/>
                <w:szCs w:val="20"/>
              </w:rPr>
              <w:t>232</w:t>
            </w:r>
          </w:p>
        </w:tc>
        <w:tc>
          <w:tcPr>
            <w:tcW w:w="992" w:type="dxa"/>
            <w:vAlign w:val="center"/>
          </w:tcPr>
          <w:p w:rsidR="007000A6" w:rsidRPr="007000A6" w:rsidRDefault="007000A6" w:rsidP="007000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napToGrid w:val="0"/>
                <w:sz w:val="20"/>
                <w:szCs w:val="20"/>
              </w:rPr>
            </w:pPr>
            <w:r w:rsidRPr="007000A6">
              <w:rPr>
                <w:rFonts w:cs="Times New Roman"/>
                <w:snapToGrid w:val="0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7000A6" w:rsidRPr="007000A6" w:rsidRDefault="007000A6" w:rsidP="007000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napToGrid w:val="0"/>
                <w:sz w:val="20"/>
                <w:szCs w:val="20"/>
              </w:rPr>
            </w:pPr>
            <w:r w:rsidRPr="007000A6">
              <w:rPr>
                <w:rFonts w:cs="Times New Roman"/>
                <w:snapToGrid w:val="0"/>
                <w:sz w:val="20"/>
                <w:szCs w:val="20"/>
              </w:rPr>
              <w:t>-</w:t>
            </w:r>
          </w:p>
        </w:tc>
      </w:tr>
      <w:tr w:rsidR="007000A6" w:rsidRPr="00D04344" w:rsidTr="007000A6">
        <w:tc>
          <w:tcPr>
            <w:tcW w:w="823" w:type="dxa"/>
            <w:vAlign w:val="center"/>
          </w:tcPr>
          <w:p w:rsidR="007000A6" w:rsidRPr="003C578B" w:rsidRDefault="007000A6" w:rsidP="00C05568">
            <w:pPr>
              <w:spacing w:after="0" w:line="240" w:lineRule="auto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3C578B">
              <w:rPr>
                <w:rFonts w:cs="Times New Roman"/>
                <w:color w:val="000000"/>
                <w:sz w:val="20"/>
                <w:szCs w:val="20"/>
              </w:rPr>
              <w:t>1.1.</w:t>
            </w:r>
            <w:r w:rsidR="00C05568">
              <w:rPr>
                <w:rFonts w:cs="Times New Roman"/>
                <w:color w:val="000000"/>
                <w:sz w:val="20"/>
                <w:szCs w:val="20"/>
              </w:rPr>
              <w:t>4</w:t>
            </w:r>
            <w:r w:rsidRPr="003C578B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835" w:type="dxa"/>
            <w:vAlign w:val="bottom"/>
          </w:tcPr>
          <w:p w:rsidR="007000A6" w:rsidRPr="003C578B" w:rsidRDefault="007000A6" w:rsidP="008B4BA2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3C578B">
              <w:rPr>
                <w:rFonts w:cs="Times New Roman"/>
                <w:sz w:val="20"/>
                <w:szCs w:val="20"/>
              </w:rPr>
              <w:t>Муниципальная  программа Зиминского районного муниципального образования</w:t>
            </w:r>
            <w:r w:rsidR="008B4BA2">
              <w:rPr>
                <w:rFonts w:cs="Times New Roman"/>
                <w:sz w:val="20"/>
                <w:szCs w:val="20"/>
              </w:rPr>
              <w:t xml:space="preserve"> «Развитие физической культуры и спорта в Зиминском районе</w:t>
            </w:r>
            <w:r w:rsidRPr="003C578B">
              <w:rPr>
                <w:rFonts w:cs="Times New Roman"/>
                <w:sz w:val="20"/>
                <w:szCs w:val="20"/>
              </w:rPr>
              <w:t xml:space="preserve">» </w:t>
            </w:r>
          </w:p>
        </w:tc>
        <w:tc>
          <w:tcPr>
            <w:tcW w:w="1219" w:type="dxa"/>
            <w:vAlign w:val="center"/>
          </w:tcPr>
          <w:p w:rsidR="007000A6" w:rsidRPr="007000A6" w:rsidRDefault="007000A6" w:rsidP="007000A6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 w:rsidRPr="007000A6">
              <w:rPr>
                <w:bCs/>
                <w:sz w:val="20"/>
                <w:szCs w:val="20"/>
              </w:rPr>
              <w:t>8 554</w:t>
            </w:r>
          </w:p>
        </w:tc>
        <w:tc>
          <w:tcPr>
            <w:tcW w:w="1134" w:type="dxa"/>
            <w:vAlign w:val="center"/>
          </w:tcPr>
          <w:p w:rsidR="007000A6" w:rsidRPr="007000A6" w:rsidRDefault="007000A6" w:rsidP="007000A6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 w:rsidRPr="007000A6">
              <w:rPr>
                <w:bCs/>
                <w:sz w:val="20"/>
                <w:szCs w:val="20"/>
              </w:rPr>
              <w:t>7 080</w:t>
            </w:r>
          </w:p>
        </w:tc>
        <w:tc>
          <w:tcPr>
            <w:tcW w:w="1134" w:type="dxa"/>
            <w:vAlign w:val="center"/>
          </w:tcPr>
          <w:p w:rsidR="007000A6" w:rsidRPr="007000A6" w:rsidRDefault="007000A6" w:rsidP="007000A6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 w:rsidRPr="007000A6">
              <w:rPr>
                <w:bCs/>
                <w:sz w:val="20"/>
                <w:szCs w:val="20"/>
              </w:rPr>
              <w:t>3 586</w:t>
            </w:r>
          </w:p>
        </w:tc>
        <w:tc>
          <w:tcPr>
            <w:tcW w:w="992" w:type="dxa"/>
            <w:vAlign w:val="center"/>
          </w:tcPr>
          <w:p w:rsidR="007000A6" w:rsidRPr="007000A6" w:rsidRDefault="007000A6" w:rsidP="007000A6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7000A6">
              <w:rPr>
                <w:rFonts w:cs="Times New Roman"/>
                <w:sz w:val="20"/>
                <w:szCs w:val="20"/>
              </w:rPr>
              <w:t>5 257</w:t>
            </w:r>
          </w:p>
        </w:tc>
        <w:tc>
          <w:tcPr>
            <w:tcW w:w="992" w:type="dxa"/>
            <w:vAlign w:val="center"/>
          </w:tcPr>
          <w:p w:rsidR="007000A6" w:rsidRPr="007000A6" w:rsidRDefault="007000A6" w:rsidP="007000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napToGrid w:val="0"/>
                <w:sz w:val="20"/>
                <w:szCs w:val="20"/>
              </w:rPr>
            </w:pPr>
            <w:r w:rsidRPr="007000A6">
              <w:rPr>
                <w:rFonts w:cs="Times New Roman"/>
                <w:snapToGrid w:val="0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7000A6" w:rsidRPr="007000A6" w:rsidRDefault="007000A6" w:rsidP="007000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napToGrid w:val="0"/>
                <w:sz w:val="20"/>
                <w:szCs w:val="20"/>
              </w:rPr>
            </w:pPr>
            <w:r w:rsidRPr="007000A6">
              <w:rPr>
                <w:rFonts w:cs="Times New Roman"/>
                <w:snapToGrid w:val="0"/>
                <w:sz w:val="20"/>
                <w:szCs w:val="20"/>
              </w:rPr>
              <w:t>-</w:t>
            </w:r>
          </w:p>
        </w:tc>
      </w:tr>
      <w:tr w:rsidR="00071989" w:rsidRPr="00D04344" w:rsidTr="00071989">
        <w:tc>
          <w:tcPr>
            <w:tcW w:w="823" w:type="dxa"/>
            <w:vAlign w:val="center"/>
          </w:tcPr>
          <w:p w:rsidR="00071989" w:rsidRPr="003C578B" w:rsidRDefault="007000A6" w:rsidP="00C05568">
            <w:pPr>
              <w:spacing w:after="0" w:line="240" w:lineRule="auto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1.1.</w:t>
            </w:r>
            <w:r w:rsidR="00C05568">
              <w:rPr>
                <w:rFonts w:cs="Times New Roman"/>
                <w:color w:val="000000"/>
                <w:sz w:val="20"/>
                <w:szCs w:val="20"/>
              </w:rPr>
              <w:t>5</w:t>
            </w:r>
            <w:r w:rsidR="00071989" w:rsidRPr="003C578B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835" w:type="dxa"/>
            <w:vAlign w:val="bottom"/>
          </w:tcPr>
          <w:p w:rsidR="00071989" w:rsidRPr="003C578B" w:rsidRDefault="00071989" w:rsidP="008B4BA2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3C578B">
              <w:rPr>
                <w:rFonts w:cs="Times New Roman"/>
                <w:sz w:val="20"/>
                <w:szCs w:val="20"/>
              </w:rPr>
              <w:t xml:space="preserve">Муниципальная  программа Зиминского районного муниципального образования </w:t>
            </w:r>
            <w:r w:rsidR="008B4BA2" w:rsidRPr="0039773D">
              <w:rPr>
                <w:bCs/>
                <w:sz w:val="20"/>
                <w:szCs w:val="20"/>
              </w:rPr>
              <w:t>«Актуализация документов территориального планирования и градостроительного зонирования муниципальных образований Зиминского района Иркутской области»</w:t>
            </w:r>
          </w:p>
        </w:tc>
        <w:tc>
          <w:tcPr>
            <w:tcW w:w="1219" w:type="dxa"/>
            <w:vAlign w:val="center"/>
          </w:tcPr>
          <w:p w:rsidR="00071989" w:rsidRPr="007000A6" w:rsidRDefault="007000A6" w:rsidP="007000A6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7000A6">
              <w:rPr>
                <w:rFonts w:cs="Times New Roman"/>
                <w:sz w:val="20"/>
                <w:szCs w:val="20"/>
              </w:rPr>
              <w:t>420</w:t>
            </w:r>
          </w:p>
        </w:tc>
        <w:tc>
          <w:tcPr>
            <w:tcW w:w="1134" w:type="dxa"/>
            <w:vAlign w:val="center"/>
          </w:tcPr>
          <w:p w:rsidR="00071989" w:rsidRPr="007000A6" w:rsidRDefault="007000A6" w:rsidP="007000A6">
            <w:pPr>
              <w:spacing w:after="0" w:line="240" w:lineRule="auto"/>
              <w:jc w:val="center"/>
            </w:pPr>
            <w:r w:rsidRPr="007000A6">
              <w:rPr>
                <w:rFonts w:cs="Times New Roman"/>
                <w:sz w:val="20"/>
                <w:szCs w:val="20"/>
              </w:rPr>
              <w:t>420</w:t>
            </w:r>
          </w:p>
        </w:tc>
        <w:tc>
          <w:tcPr>
            <w:tcW w:w="1134" w:type="dxa"/>
            <w:vAlign w:val="center"/>
          </w:tcPr>
          <w:p w:rsidR="00071989" w:rsidRPr="007000A6" w:rsidRDefault="007000A6" w:rsidP="007000A6">
            <w:pPr>
              <w:spacing w:after="0" w:line="240" w:lineRule="auto"/>
              <w:jc w:val="center"/>
            </w:pPr>
            <w:r w:rsidRPr="007000A6">
              <w:rPr>
                <w:rFonts w:cs="Times New Roman"/>
                <w:sz w:val="20"/>
                <w:szCs w:val="20"/>
              </w:rPr>
              <w:t>420</w:t>
            </w:r>
          </w:p>
        </w:tc>
        <w:tc>
          <w:tcPr>
            <w:tcW w:w="992" w:type="dxa"/>
            <w:vAlign w:val="center"/>
          </w:tcPr>
          <w:p w:rsidR="00071989" w:rsidRPr="007000A6" w:rsidRDefault="00071989" w:rsidP="007000A6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7000A6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071989" w:rsidRPr="007000A6" w:rsidRDefault="00071989" w:rsidP="007000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napToGrid w:val="0"/>
                <w:sz w:val="20"/>
                <w:szCs w:val="20"/>
              </w:rPr>
            </w:pPr>
            <w:r w:rsidRPr="007000A6">
              <w:rPr>
                <w:rFonts w:cs="Times New Roman"/>
                <w:snapToGrid w:val="0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071989" w:rsidRPr="007000A6" w:rsidRDefault="00071989" w:rsidP="007000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napToGrid w:val="0"/>
                <w:sz w:val="20"/>
                <w:szCs w:val="20"/>
              </w:rPr>
            </w:pPr>
            <w:r w:rsidRPr="007000A6">
              <w:rPr>
                <w:rFonts w:cs="Times New Roman"/>
                <w:snapToGrid w:val="0"/>
                <w:sz w:val="20"/>
                <w:szCs w:val="20"/>
              </w:rPr>
              <w:t>-</w:t>
            </w:r>
          </w:p>
        </w:tc>
      </w:tr>
      <w:tr w:rsidR="007000A6" w:rsidRPr="00D04344" w:rsidTr="00071989">
        <w:tc>
          <w:tcPr>
            <w:tcW w:w="823" w:type="dxa"/>
            <w:vAlign w:val="center"/>
          </w:tcPr>
          <w:p w:rsidR="007000A6" w:rsidRPr="003C578B" w:rsidRDefault="007000A6" w:rsidP="00C05568">
            <w:pPr>
              <w:spacing w:after="0" w:line="240" w:lineRule="auto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1.1.</w:t>
            </w:r>
            <w:r w:rsidR="00C05568">
              <w:rPr>
                <w:rFonts w:cs="Times New Roman"/>
                <w:color w:val="000000"/>
                <w:sz w:val="20"/>
                <w:szCs w:val="20"/>
              </w:rPr>
              <w:t>6</w:t>
            </w:r>
            <w:r w:rsidRPr="003C578B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835" w:type="dxa"/>
            <w:vAlign w:val="bottom"/>
          </w:tcPr>
          <w:p w:rsidR="007000A6" w:rsidRPr="003C578B" w:rsidRDefault="007000A6" w:rsidP="007000A6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3C578B">
              <w:rPr>
                <w:rFonts w:cs="Times New Roman"/>
                <w:sz w:val="20"/>
                <w:szCs w:val="20"/>
              </w:rPr>
              <w:t xml:space="preserve">Муниципальная  программа Зиминского районного муниципального образования «Развитие инженерной инфраструктуры и дорожного хозяйства на территории Зиминского района» </w:t>
            </w:r>
          </w:p>
        </w:tc>
        <w:tc>
          <w:tcPr>
            <w:tcW w:w="1219" w:type="dxa"/>
            <w:vAlign w:val="center"/>
          </w:tcPr>
          <w:p w:rsidR="007000A6" w:rsidRPr="00DA05EA" w:rsidRDefault="007000A6" w:rsidP="007000A6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 w:rsidRPr="00DA05EA">
              <w:rPr>
                <w:bCs/>
                <w:sz w:val="20"/>
                <w:szCs w:val="20"/>
              </w:rPr>
              <w:t xml:space="preserve">6 </w:t>
            </w:r>
            <w:r>
              <w:rPr>
                <w:bCs/>
                <w:sz w:val="20"/>
                <w:szCs w:val="20"/>
              </w:rPr>
              <w:t>610</w:t>
            </w:r>
          </w:p>
        </w:tc>
        <w:tc>
          <w:tcPr>
            <w:tcW w:w="1134" w:type="dxa"/>
            <w:vAlign w:val="center"/>
          </w:tcPr>
          <w:p w:rsidR="007000A6" w:rsidRPr="00DA05EA" w:rsidRDefault="007000A6" w:rsidP="007000A6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7 266</w:t>
            </w:r>
          </w:p>
        </w:tc>
        <w:tc>
          <w:tcPr>
            <w:tcW w:w="1134" w:type="dxa"/>
            <w:vAlign w:val="center"/>
          </w:tcPr>
          <w:p w:rsidR="007000A6" w:rsidRPr="00DA05EA" w:rsidRDefault="007000A6" w:rsidP="007000A6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7 630</w:t>
            </w:r>
          </w:p>
        </w:tc>
        <w:tc>
          <w:tcPr>
            <w:tcW w:w="992" w:type="dxa"/>
            <w:vAlign w:val="center"/>
          </w:tcPr>
          <w:p w:rsidR="007000A6" w:rsidRPr="008B4BA2" w:rsidRDefault="008B4BA2" w:rsidP="007000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napToGrid w:val="0"/>
                <w:sz w:val="20"/>
                <w:szCs w:val="20"/>
              </w:rPr>
            </w:pPr>
            <w:r w:rsidRPr="008B4BA2">
              <w:rPr>
                <w:rFonts w:cs="Times New Roman"/>
                <w:snapToGrid w:val="0"/>
                <w:sz w:val="20"/>
                <w:szCs w:val="20"/>
              </w:rPr>
              <w:t>7 010</w:t>
            </w:r>
          </w:p>
        </w:tc>
        <w:tc>
          <w:tcPr>
            <w:tcW w:w="992" w:type="dxa"/>
            <w:vAlign w:val="center"/>
          </w:tcPr>
          <w:p w:rsidR="007000A6" w:rsidRPr="008B4BA2" w:rsidRDefault="007000A6" w:rsidP="007000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napToGrid w:val="0"/>
                <w:sz w:val="20"/>
                <w:szCs w:val="20"/>
              </w:rPr>
            </w:pPr>
            <w:r w:rsidRPr="008B4BA2">
              <w:rPr>
                <w:rFonts w:cs="Times New Roman"/>
                <w:snapToGrid w:val="0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7000A6" w:rsidRPr="008B4BA2" w:rsidRDefault="007000A6" w:rsidP="007000A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napToGrid w:val="0"/>
                <w:sz w:val="20"/>
                <w:szCs w:val="20"/>
              </w:rPr>
            </w:pPr>
            <w:r w:rsidRPr="008B4BA2">
              <w:rPr>
                <w:rFonts w:cs="Times New Roman"/>
                <w:snapToGrid w:val="0"/>
                <w:sz w:val="20"/>
                <w:szCs w:val="20"/>
              </w:rPr>
              <w:t>-</w:t>
            </w:r>
          </w:p>
        </w:tc>
      </w:tr>
      <w:tr w:rsidR="008B4BA2" w:rsidRPr="00D04344" w:rsidTr="00071989">
        <w:tc>
          <w:tcPr>
            <w:tcW w:w="823" w:type="dxa"/>
            <w:vAlign w:val="center"/>
          </w:tcPr>
          <w:p w:rsidR="008B4BA2" w:rsidRPr="003C578B" w:rsidRDefault="008B4BA2" w:rsidP="00C05568">
            <w:pPr>
              <w:spacing w:after="0" w:line="240" w:lineRule="auto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3C578B">
              <w:rPr>
                <w:rFonts w:cs="Times New Roman"/>
                <w:color w:val="000000"/>
                <w:sz w:val="20"/>
                <w:szCs w:val="20"/>
              </w:rPr>
              <w:t>1.1.</w:t>
            </w:r>
            <w:r w:rsidR="00C05568">
              <w:rPr>
                <w:rFonts w:cs="Times New Roman"/>
                <w:color w:val="000000"/>
                <w:sz w:val="20"/>
                <w:szCs w:val="20"/>
              </w:rPr>
              <w:t>7</w:t>
            </w:r>
            <w:r w:rsidRPr="003C578B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835" w:type="dxa"/>
            <w:vAlign w:val="bottom"/>
          </w:tcPr>
          <w:p w:rsidR="008B4BA2" w:rsidRPr="003C578B" w:rsidRDefault="008B4BA2" w:rsidP="008B4BA2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3C578B">
              <w:rPr>
                <w:rFonts w:cs="Times New Roman"/>
                <w:sz w:val="20"/>
                <w:szCs w:val="20"/>
              </w:rPr>
              <w:t xml:space="preserve">Муниципальная  программа </w:t>
            </w:r>
            <w:r w:rsidRPr="003C578B">
              <w:rPr>
                <w:rFonts w:cs="Times New Roman"/>
                <w:sz w:val="20"/>
                <w:szCs w:val="20"/>
              </w:rPr>
              <w:lastRenderedPageBreak/>
              <w:t xml:space="preserve">Зиминского районного муниципального образования «Охрана труда» </w:t>
            </w:r>
          </w:p>
        </w:tc>
        <w:tc>
          <w:tcPr>
            <w:tcW w:w="1219" w:type="dxa"/>
            <w:vAlign w:val="center"/>
          </w:tcPr>
          <w:p w:rsidR="008B4BA2" w:rsidRPr="008B4BA2" w:rsidRDefault="008B4BA2" w:rsidP="008B4BA2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 w:rsidRPr="008B4BA2">
              <w:rPr>
                <w:bCs/>
                <w:sz w:val="20"/>
                <w:szCs w:val="20"/>
              </w:rPr>
              <w:lastRenderedPageBreak/>
              <w:t>434</w:t>
            </w:r>
          </w:p>
        </w:tc>
        <w:tc>
          <w:tcPr>
            <w:tcW w:w="1134" w:type="dxa"/>
            <w:vAlign w:val="center"/>
          </w:tcPr>
          <w:p w:rsidR="008B4BA2" w:rsidRPr="008B4BA2" w:rsidRDefault="008B4BA2" w:rsidP="008B4BA2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 w:rsidRPr="008B4BA2">
              <w:rPr>
                <w:bCs/>
                <w:sz w:val="20"/>
                <w:szCs w:val="20"/>
              </w:rPr>
              <w:t>30</w:t>
            </w:r>
          </w:p>
        </w:tc>
        <w:tc>
          <w:tcPr>
            <w:tcW w:w="1134" w:type="dxa"/>
            <w:vAlign w:val="center"/>
          </w:tcPr>
          <w:p w:rsidR="008B4BA2" w:rsidRPr="008B4BA2" w:rsidRDefault="008B4BA2" w:rsidP="008B4BA2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 w:rsidRPr="008B4BA2">
              <w:rPr>
                <w:bCs/>
                <w:sz w:val="20"/>
                <w:szCs w:val="20"/>
              </w:rPr>
              <w:t>30</w:t>
            </w:r>
          </w:p>
        </w:tc>
        <w:tc>
          <w:tcPr>
            <w:tcW w:w="992" w:type="dxa"/>
            <w:vAlign w:val="center"/>
          </w:tcPr>
          <w:p w:rsidR="008B4BA2" w:rsidRPr="008B4BA2" w:rsidRDefault="008B4BA2" w:rsidP="008B4B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napToGrid w:val="0"/>
                <w:sz w:val="20"/>
                <w:szCs w:val="20"/>
              </w:rPr>
            </w:pPr>
            <w:r w:rsidRPr="008B4BA2">
              <w:rPr>
                <w:rFonts w:cs="Times New Roman"/>
                <w:snapToGrid w:val="0"/>
                <w:sz w:val="20"/>
                <w:szCs w:val="20"/>
              </w:rPr>
              <w:t>30</w:t>
            </w:r>
          </w:p>
        </w:tc>
        <w:tc>
          <w:tcPr>
            <w:tcW w:w="992" w:type="dxa"/>
            <w:vAlign w:val="center"/>
          </w:tcPr>
          <w:p w:rsidR="008B4BA2" w:rsidRPr="008B4BA2" w:rsidRDefault="008B4BA2" w:rsidP="008B4B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napToGrid w:val="0"/>
                <w:sz w:val="20"/>
                <w:szCs w:val="20"/>
              </w:rPr>
            </w:pPr>
            <w:r w:rsidRPr="008B4BA2">
              <w:rPr>
                <w:rFonts w:cs="Times New Roman"/>
                <w:snapToGrid w:val="0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8B4BA2" w:rsidRPr="008B4BA2" w:rsidRDefault="008B4BA2" w:rsidP="008B4B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napToGrid w:val="0"/>
                <w:sz w:val="20"/>
                <w:szCs w:val="20"/>
              </w:rPr>
            </w:pPr>
            <w:r w:rsidRPr="008B4BA2">
              <w:rPr>
                <w:rFonts w:cs="Times New Roman"/>
                <w:snapToGrid w:val="0"/>
                <w:sz w:val="20"/>
                <w:szCs w:val="20"/>
              </w:rPr>
              <w:t>-</w:t>
            </w:r>
          </w:p>
        </w:tc>
      </w:tr>
      <w:tr w:rsidR="008B4BA2" w:rsidRPr="00D04344" w:rsidTr="00071989">
        <w:tc>
          <w:tcPr>
            <w:tcW w:w="823" w:type="dxa"/>
            <w:vAlign w:val="center"/>
          </w:tcPr>
          <w:p w:rsidR="008B4BA2" w:rsidRPr="003C578B" w:rsidRDefault="008B4BA2" w:rsidP="00C05568">
            <w:pPr>
              <w:spacing w:after="0" w:line="240" w:lineRule="auto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3C578B">
              <w:rPr>
                <w:rFonts w:cs="Times New Roman"/>
                <w:color w:val="000000"/>
                <w:sz w:val="20"/>
                <w:szCs w:val="20"/>
              </w:rPr>
              <w:lastRenderedPageBreak/>
              <w:t>1.1.</w:t>
            </w:r>
            <w:r w:rsidR="00C05568">
              <w:rPr>
                <w:rFonts w:cs="Times New Roman"/>
                <w:color w:val="000000"/>
                <w:sz w:val="20"/>
                <w:szCs w:val="20"/>
              </w:rPr>
              <w:t>8</w:t>
            </w:r>
            <w:r w:rsidRPr="003C578B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835" w:type="dxa"/>
            <w:vAlign w:val="bottom"/>
          </w:tcPr>
          <w:p w:rsidR="008B4BA2" w:rsidRPr="003C578B" w:rsidRDefault="008B4BA2" w:rsidP="008B4BA2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3C578B">
              <w:rPr>
                <w:rFonts w:cs="Times New Roman"/>
                <w:sz w:val="20"/>
                <w:szCs w:val="20"/>
              </w:rPr>
              <w:t>Муниципальная  программа Зиминского районн</w:t>
            </w:r>
            <w:r>
              <w:rPr>
                <w:rFonts w:cs="Times New Roman"/>
                <w:sz w:val="20"/>
                <w:szCs w:val="20"/>
              </w:rPr>
              <w:t xml:space="preserve">ого муниципального образования </w:t>
            </w:r>
            <w:r w:rsidRPr="00157A40">
              <w:rPr>
                <w:bCs/>
                <w:sz w:val="20"/>
                <w:szCs w:val="20"/>
              </w:rPr>
              <w:t>«Охрана окружающей среды в Зиминском районе»</w:t>
            </w:r>
          </w:p>
        </w:tc>
        <w:tc>
          <w:tcPr>
            <w:tcW w:w="1219" w:type="dxa"/>
            <w:vAlign w:val="center"/>
          </w:tcPr>
          <w:p w:rsidR="008B4BA2" w:rsidRPr="008B4BA2" w:rsidRDefault="008B4BA2" w:rsidP="008B4BA2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 w:rsidRPr="008B4BA2">
              <w:rPr>
                <w:bCs/>
                <w:sz w:val="20"/>
                <w:szCs w:val="20"/>
              </w:rPr>
              <w:t>708</w:t>
            </w:r>
          </w:p>
        </w:tc>
        <w:tc>
          <w:tcPr>
            <w:tcW w:w="1134" w:type="dxa"/>
            <w:vAlign w:val="center"/>
          </w:tcPr>
          <w:p w:rsidR="008B4BA2" w:rsidRPr="008B4BA2" w:rsidRDefault="008B4BA2" w:rsidP="008B4BA2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 w:rsidRPr="008B4BA2">
              <w:rPr>
                <w:bCs/>
                <w:sz w:val="20"/>
                <w:szCs w:val="20"/>
              </w:rPr>
              <w:t>736</w:t>
            </w:r>
          </w:p>
        </w:tc>
        <w:tc>
          <w:tcPr>
            <w:tcW w:w="1134" w:type="dxa"/>
            <w:vAlign w:val="center"/>
          </w:tcPr>
          <w:p w:rsidR="008B4BA2" w:rsidRPr="008B4BA2" w:rsidRDefault="008B4BA2" w:rsidP="008B4BA2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 w:rsidRPr="008B4BA2">
              <w:rPr>
                <w:bCs/>
                <w:sz w:val="20"/>
                <w:szCs w:val="20"/>
              </w:rPr>
              <w:t>745</w:t>
            </w:r>
          </w:p>
        </w:tc>
        <w:tc>
          <w:tcPr>
            <w:tcW w:w="992" w:type="dxa"/>
            <w:vAlign w:val="center"/>
          </w:tcPr>
          <w:p w:rsidR="008B4BA2" w:rsidRPr="008B4BA2" w:rsidRDefault="008B4BA2" w:rsidP="008B4BA2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B4BA2">
              <w:rPr>
                <w:rFonts w:cs="Times New Roman"/>
                <w:sz w:val="20"/>
                <w:szCs w:val="20"/>
              </w:rPr>
              <w:t>700</w:t>
            </w:r>
          </w:p>
        </w:tc>
        <w:tc>
          <w:tcPr>
            <w:tcW w:w="992" w:type="dxa"/>
            <w:vAlign w:val="center"/>
          </w:tcPr>
          <w:p w:rsidR="008B4BA2" w:rsidRPr="008B4BA2" w:rsidRDefault="008B4BA2" w:rsidP="008B4B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napToGrid w:val="0"/>
                <w:sz w:val="20"/>
                <w:szCs w:val="20"/>
              </w:rPr>
            </w:pPr>
            <w:r w:rsidRPr="008B4BA2">
              <w:rPr>
                <w:rFonts w:cs="Times New Roman"/>
                <w:snapToGrid w:val="0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8B4BA2" w:rsidRPr="008B4BA2" w:rsidRDefault="008B4BA2" w:rsidP="008B4B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napToGrid w:val="0"/>
                <w:sz w:val="20"/>
                <w:szCs w:val="20"/>
              </w:rPr>
            </w:pPr>
            <w:r w:rsidRPr="008B4BA2">
              <w:rPr>
                <w:rFonts w:cs="Times New Roman"/>
                <w:snapToGrid w:val="0"/>
                <w:sz w:val="20"/>
                <w:szCs w:val="20"/>
              </w:rPr>
              <w:t>-</w:t>
            </w:r>
          </w:p>
        </w:tc>
      </w:tr>
      <w:tr w:rsidR="008B4BA2" w:rsidRPr="00D04344" w:rsidTr="00071989">
        <w:tc>
          <w:tcPr>
            <w:tcW w:w="823" w:type="dxa"/>
            <w:vAlign w:val="center"/>
          </w:tcPr>
          <w:p w:rsidR="008B4BA2" w:rsidRPr="003C578B" w:rsidRDefault="008B4BA2" w:rsidP="00C05568">
            <w:pPr>
              <w:spacing w:after="0" w:line="240" w:lineRule="auto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1.1.</w:t>
            </w:r>
            <w:r w:rsidR="00C05568">
              <w:rPr>
                <w:rFonts w:cs="Times New Roman"/>
                <w:color w:val="000000"/>
                <w:sz w:val="20"/>
                <w:szCs w:val="20"/>
              </w:rPr>
              <w:t>9</w:t>
            </w:r>
            <w:r w:rsidRPr="003C578B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835" w:type="dxa"/>
            <w:vAlign w:val="bottom"/>
          </w:tcPr>
          <w:p w:rsidR="008B4BA2" w:rsidRPr="003C578B" w:rsidRDefault="008B4BA2" w:rsidP="00071989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3C578B">
              <w:rPr>
                <w:rFonts w:cs="Times New Roman"/>
                <w:sz w:val="20"/>
                <w:szCs w:val="20"/>
              </w:rPr>
              <w:t xml:space="preserve">Муниципальная  программа Зиминского районного муниципального образования </w:t>
            </w:r>
            <w:r w:rsidRPr="00157A40">
              <w:rPr>
                <w:bCs/>
                <w:sz w:val="20"/>
                <w:szCs w:val="20"/>
              </w:rPr>
              <w:t>«Безопасность в Зиминском районе»</w:t>
            </w:r>
          </w:p>
        </w:tc>
        <w:tc>
          <w:tcPr>
            <w:tcW w:w="1219" w:type="dxa"/>
            <w:vAlign w:val="center"/>
          </w:tcPr>
          <w:p w:rsidR="008B4BA2" w:rsidRPr="008B4BA2" w:rsidRDefault="008B4BA2" w:rsidP="008B4BA2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 w:rsidRPr="008B4BA2">
              <w:rPr>
                <w:bCs/>
                <w:sz w:val="20"/>
                <w:szCs w:val="20"/>
              </w:rPr>
              <w:t>3 938</w:t>
            </w:r>
          </w:p>
        </w:tc>
        <w:tc>
          <w:tcPr>
            <w:tcW w:w="1134" w:type="dxa"/>
            <w:vAlign w:val="center"/>
          </w:tcPr>
          <w:p w:rsidR="008B4BA2" w:rsidRPr="008B4BA2" w:rsidRDefault="008B4BA2" w:rsidP="008B4BA2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 w:rsidRPr="008B4BA2">
              <w:rPr>
                <w:bCs/>
                <w:sz w:val="20"/>
                <w:szCs w:val="20"/>
              </w:rPr>
              <w:t>1 894</w:t>
            </w:r>
          </w:p>
        </w:tc>
        <w:tc>
          <w:tcPr>
            <w:tcW w:w="1134" w:type="dxa"/>
            <w:vAlign w:val="center"/>
          </w:tcPr>
          <w:p w:rsidR="008B4BA2" w:rsidRPr="008B4BA2" w:rsidRDefault="008B4BA2" w:rsidP="008B4BA2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 w:rsidRPr="008B4BA2">
              <w:rPr>
                <w:bCs/>
                <w:sz w:val="20"/>
                <w:szCs w:val="20"/>
              </w:rPr>
              <w:t>1 894</w:t>
            </w:r>
          </w:p>
        </w:tc>
        <w:tc>
          <w:tcPr>
            <w:tcW w:w="992" w:type="dxa"/>
            <w:vAlign w:val="center"/>
          </w:tcPr>
          <w:p w:rsidR="008B4BA2" w:rsidRPr="008B4BA2" w:rsidRDefault="008B4BA2" w:rsidP="008B4BA2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B4BA2">
              <w:rPr>
                <w:rFonts w:cs="Times New Roman"/>
                <w:sz w:val="20"/>
                <w:szCs w:val="20"/>
              </w:rPr>
              <w:t>3 690</w:t>
            </w:r>
          </w:p>
        </w:tc>
        <w:tc>
          <w:tcPr>
            <w:tcW w:w="992" w:type="dxa"/>
            <w:vAlign w:val="center"/>
          </w:tcPr>
          <w:p w:rsidR="008B4BA2" w:rsidRPr="008B4BA2" w:rsidRDefault="008B4BA2" w:rsidP="008B4B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napToGrid w:val="0"/>
                <w:sz w:val="20"/>
                <w:szCs w:val="20"/>
              </w:rPr>
            </w:pPr>
            <w:r w:rsidRPr="008B4BA2">
              <w:rPr>
                <w:rFonts w:cs="Times New Roman"/>
                <w:snapToGrid w:val="0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8B4BA2" w:rsidRPr="008B4BA2" w:rsidRDefault="008B4BA2" w:rsidP="008B4B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napToGrid w:val="0"/>
                <w:sz w:val="20"/>
                <w:szCs w:val="20"/>
              </w:rPr>
            </w:pPr>
            <w:r w:rsidRPr="008B4BA2">
              <w:rPr>
                <w:rFonts w:cs="Times New Roman"/>
                <w:snapToGrid w:val="0"/>
                <w:sz w:val="20"/>
                <w:szCs w:val="20"/>
              </w:rPr>
              <w:t>-</w:t>
            </w:r>
          </w:p>
        </w:tc>
      </w:tr>
      <w:tr w:rsidR="008B4BA2" w:rsidRPr="00D04344" w:rsidTr="00071989">
        <w:tc>
          <w:tcPr>
            <w:tcW w:w="823" w:type="dxa"/>
            <w:vAlign w:val="center"/>
          </w:tcPr>
          <w:p w:rsidR="008B4BA2" w:rsidRPr="003C578B" w:rsidRDefault="008B4BA2" w:rsidP="00C05568">
            <w:pPr>
              <w:spacing w:after="0" w:line="240" w:lineRule="auto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3C578B">
              <w:rPr>
                <w:rFonts w:cs="Times New Roman"/>
                <w:color w:val="000000"/>
                <w:sz w:val="20"/>
                <w:szCs w:val="20"/>
              </w:rPr>
              <w:t>1.1.1</w:t>
            </w:r>
            <w:r w:rsidR="00C05568">
              <w:rPr>
                <w:rFonts w:cs="Times New Roman"/>
                <w:color w:val="000000"/>
                <w:sz w:val="20"/>
                <w:szCs w:val="20"/>
              </w:rPr>
              <w:t>0</w:t>
            </w:r>
            <w:r w:rsidRPr="003C578B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835" w:type="dxa"/>
            <w:vAlign w:val="bottom"/>
          </w:tcPr>
          <w:p w:rsidR="008B4BA2" w:rsidRPr="003C578B" w:rsidRDefault="008B4BA2" w:rsidP="000245A6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3C578B">
              <w:rPr>
                <w:rFonts w:cs="Times New Roman"/>
                <w:sz w:val="20"/>
                <w:szCs w:val="20"/>
              </w:rPr>
              <w:t xml:space="preserve">Муниципальная  программа Зиминского районного муниципального образования </w:t>
            </w:r>
            <w:r w:rsidRPr="00157A40">
              <w:rPr>
                <w:bCs/>
                <w:sz w:val="20"/>
                <w:szCs w:val="20"/>
              </w:rPr>
              <w:t>«Профилактика правонарушений в Зиминском районе»</w:t>
            </w:r>
          </w:p>
        </w:tc>
        <w:tc>
          <w:tcPr>
            <w:tcW w:w="1219" w:type="dxa"/>
            <w:vAlign w:val="center"/>
          </w:tcPr>
          <w:p w:rsidR="008B4BA2" w:rsidRPr="008B4BA2" w:rsidRDefault="008B4BA2" w:rsidP="008B4BA2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 w:rsidRPr="008B4BA2">
              <w:rPr>
                <w:bCs/>
                <w:sz w:val="20"/>
                <w:szCs w:val="20"/>
              </w:rPr>
              <w:t>415</w:t>
            </w:r>
          </w:p>
        </w:tc>
        <w:tc>
          <w:tcPr>
            <w:tcW w:w="1134" w:type="dxa"/>
            <w:vAlign w:val="center"/>
          </w:tcPr>
          <w:p w:rsidR="008B4BA2" w:rsidRPr="008B4BA2" w:rsidRDefault="008B4BA2" w:rsidP="008B4BA2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 w:rsidRPr="008B4BA2">
              <w:rPr>
                <w:bCs/>
                <w:sz w:val="20"/>
                <w:szCs w:val="20"/>
              </w:rPr>
              <w:t>415</w:t>
            </w:r>
          </w:p>
        </w:tc>
        <w:tc>
          <w:tcPr>
            <w:tcW w:w="1134" w:type="dxa"/>
            <w:vAlign w:val="center"/>
          </w:tcPr>
          <w:p w:rsidR="008B4BA2" w:rsidRPr="008B4BA2" w:rsidRDefault="008B4BA2" w:rsidP="008B4BA2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 w:rsidRPr="008B4BA2">
              <w:rPr>
                <w:bCs/>
                <w:sz w:val="20"/>
                <w:szCs w:val="20"/>
              </w:rPr>
              <w:t>415</w:t>
            </w:r>
          </w:p>
        </w:tc>
        <w:tc>
          <w:tcPr>
            <w:tcW w:w="992" w:type="dxa"/>
            <w:vAlign w:val="center"/>
          </w:tcPr>
          <w:p w:rsidR="008B4BA2" w:rsidRPr="008B4BA2" w:rsidRDefault="008B4BA2" w:rsidP="008B4BA2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8B4BA2">
              <w:rPr>
                <w:rFonts w:cs="Times New Roman"/>
                <w:sz w:val="20"/>
                <w:szCs w:val="20"/>
              </w:rPr>
              <w:t>546</w:t>
            </w:r>
          </w:p>
        </w:tc>
        <w:tc>
          <w:tcPr>
            <w:tcW w:w="992" w:type="dxa"/>
            <w:vAlign w:val="center"/>
          </w:tcPr>
          <w:p w:rsidR="008B4BA2" w:rsidRPr="008B4BA2" w:rsidRDefault="008B4BA2" w:rsidP="008B4B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napToGrid w:val="0"/>
                <w:sz w:val="20"/>
                <w:szCs w:val="20"/>
              </w:rPr>
            </w:pPr>
            <w:r w:rsidRPr="008B4BA2">
              <w:rPr>
                <w:rFonts w:cs="Times New Roman"/>
                <w:snapToGrid w:val="0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8B4BA2" w:rsidRPr="008B4BA2" w:rsidRDefault="008B4BA2" w:rsidP="008B4BA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napToGrid w:val="0"/>
                <w:sz w:val="20"/>
                <w:szCs w:val="20"/>
              </w:rPr>
            </w:pPr>
            <w:r w:rsidRPr="008B4BA2">
              <w:rPr>
                <w:rFonts w:cs="Times New Roman"/>
                <w:snapToGrid w:val="0"/>
                <w:sz w:val="20"/>
                <w:szCs w:val="20"/>
              </w:rPr>
              <w:t>-</w:t>
            </w:r>
          </w:p>
        </w:tc>
      </w:tr>
      <w:tr w:rsidR="008B4BA2" w:rsidRPr="00D04344" w:rsidTr="00071989">
        <w:tc>
          <w:tcPr>
            <w:tcW w:w="823" w:type="dxa"/>
            <w:vAlign w:val="center"/>
          </w:tcPr>
          <w:p w:rsidR="008B4BA2" w:rsidRPr="003C578B" w:rsidRDefault="008B4BA2" w:rsidP="00C05568">
            <w:pPr>
              <w:spacing w:after="0" w:line="240" w:lineRule="auto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3C578B">
              <w:rPr>
                <w:rFonts w:cs="Times New Roman"/>
                <w:color w:val="000000"/>
                <w:sz w:val="20"/>
                <w:szCs w:val="20"/>
              </w:rPr>
              <w:t>1.1.1</w:t>
            </w:r>
            <w:r w:rsidR="00C05568">
              <w:rPr>
                <w:rFonts w:cs="Times New Roman"/>
                <w:color w:val="000000"/>
                <w:sz w:val="20"/>
                <w:szCs w:val="20"/>
              </w:rPr>
              <w:t>1</w:t>
            </w:r>
            <w:r w:rsidRPr="003C578B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835" w:type="dxa"/>
            <w:vAlign w:val="bottom"/>
          </w:tcPr>
          <w:p w:rsidR="008B4BA2" w:rsidRPr="003C578B" w:rsidRDefault="008B4BA2" w:rsidP="008B4BA2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3C578B">
              <w:rPr>
                <w:rFonts w:cs="Times New Roman"/>
                <w:sz w:val="20"/>
                <w:szCs w:val="20"/>
              </w:rPr>
              <w:t xml:space="preserve">Муниципальная  программа Зиминского районного муниципального образования «Экономическое развитие»  </w:t>
            </w:r>
          </w:p>
        </w:tc>
        <w:tc>
          <w:tcPr>
            <w:tcW w:w="1219" w:type="dxa"/>
            <w:vAlign w:val="center"/>
          </w:tcPr>
          <w:p w:rsidR="008B4BA2" w:rsidRPr="002A416E" w:rsidRDefault="008B4BA2" w:rsidP="002A416E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 w:rsidRPr="002A416E">
              <w:rPr>
                <w:bCs/>
                <w:sz w:val="20"/>
                <w:szCs w:val="20"/>
              </w:rPr>
              <w:t>150</w:t>
            </w:r>
          </w:p>
        </w:tc>
        <w:tc>
          <w:tcPr>
            <w:tcW w:w="1134" w:type="dxa"/>
            <w:vAlign w:val="center"/>
          </w:tcPr>
          <w:p w:rsidR="008B4BA2" w:rsidRPr="002A416E" w:rsidRDefault="008B4BA2" w:rsidP="002A416E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 w:rsidRPr="002A416E">
              <w:rPr>
                <w:bCs/>
                <w:sz w:val="20"/>
                <w:szCs w:val="20"/>
              </w:rPr>
              <w:t>150</w:t>
            </w:r>
          </w:p>
        </w:tc>
        <w:tc>
          <w:tcPr>
            <w:tcW w:w="1134" w:type="dxa"/>
            <w:vAlign w:val="center"/>
          </w:tcPr>
          <w:p w:rsidR="008B4BA2" w:rsidRPr="002A416E" w:rsidRDefault="008B4BA2" w:rsidP="002A416E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 w:rsidRPr="002A416E">
              <w:rPr>
                <w:bCs/>
                <w:sz w:val="20"/>
                <w:szCs w:val="20"/>
              </w:rPr>
              <w:t>150</w:t>
            </w:r>
          </w:p>
        </w:tc>
        <w:tc>
          <w:tcPr>
            <w:tcW w:w="992" w:type="dxa"/>
            <w:vAlign w:val="center"/>
          </w:tcPr>
          <w:p w:rsidR="008B4BA2" w:rsidRPr="002A416E" w:rsidRDefault="002A416E" w:rsidP="002A416E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2A416E">
              <w:rPr>
                <w:rFonts w:cs="Times New Roman"/>
                <w:sz w:val="20"/>
                <w:szCs w:val="20"/>
              </w:rPr>
              <w:t>150</w:t>
            </w:r>
          </w:p>
        </w:tc>
        <w:tc>
          <w:tcPr>
            <w:tcW w:w="992" w:type="dxa"/>
            <w:vAlign w:val="center"/>
          </w:tcPr>
          <w:p w:rsidR="008B4BA2" w:rsidRPr="002A416E" w:rsidRDefault="008B4BA2" w:rsidP="002A4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napToGrid w:val="0"/>
                <w:sz w:val="20"/>
                <w:szCs w:val="20"/>
              </w:rPr>
            </w:pPr>
            <w:r w:rsidRPr="002A416E">
              <w:rPr>
                <w:rFonts w:cs="Times New Roman"/>
                <w:snapToGrid w:val="0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8B4BA2" w:rsidRPr="002A416E" w:rsidRDefault="008B4BA2" w:rsidP="002A4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napToGrid w:val="0"/>
                <w:sz w:val="20"/>
                <w:szCs w:val="20"/>
              </w:rPr>
            </w:pPr>
            <w:r w:rsidRPr="002A416E">
              <w:rPr>
                <w:rFonts w:cs="Times New Roman"/>
                <w:snapToGrid w:val="0"/>
                <w:sz w:val="20"/>
                <w:szCs w:val="20"/>
              </w:rPr>
              <w:t>-</w:t>
            </w:r>
          </w:p>
        </w:tc>
      </w:tr>
      <w:tr w:rsidR="002A416E" w:rsidRPr="00D04344" w:rsidTr="00071989">
        <w:tc>
          <w:tcPr>
            <w:tcW w:w="823" w:type="dxa"/>
            <w:vAlign w:val="center"/>
          </w:tcPr>
          <w:p w:rsidR="002A416E" w:rsidRPr="003C578B" w:rsidRDefault="002A416E" w:rsidP="00C05568">
            <w:pPr>
              <w:spacing w:after="0" w:line="240" w:lineRule="auto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3C578B">
              <w:rPr>
                <w:rFonts w:cs="Times New Roman"/>
                <w:color w:val="000000"/>
                <w:sz w:val="20"/>
                <w:szCs w:val="20"/>
              </w:rPr>
              <w:t>1.1.1</w:t>
            </w:r>
            <w:r w:rsidR="00C05568">
              <w:rPr>
                <w:rFonts w:cs="Times New Roman"/>
                <w:color w:val="000000"/>
                <w:sz w:val="20"/>
                <w:szCs w:val="20"/>
              </w:rPr>
              <w:t>2</w:t>
            </w:r>
            <w:r w:rsidRPr="003C578B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835" w:type="dxa"/>
            <w:vAlign w:val="bottom"/>
          </w:tcPr>
          <w:p w:rsidR="002A416E" w:rsidRPr="003C578B" w:rsidRDefault="002A416E" w:rsidP="002A416E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3C578B">
              <w:rPr>
                <w:rFonts w:cs="Times New Roman"/>
                <w:sz w:val="20"/>
                <w:szCs w:val="20"/>
              </w:rPr>
              <w:t xml:space="preserve">Муниципальная  программа Зиминского районного муниципального образования «Управление муниципальными финансами Зиминского районного муниципального образования»  </w:t>
            </w:r>
          </w:p>
        </w:tc>
        <w:tc>
          <w:tcPr>
            <w:tcW w:w="1219" w:type="dxa"/>
            <w:vAlign w:val="center"/>
          </w:tcPr>
          <w:p w:rsidR="002A416E" w:rsidRPr="002A416E" w:rsidRDefault="002A416E" w:rsidP="002A416E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 w:rsidRPr="002A416E">
              <w:rPr>
                <w:bCs/>
                <w:sz w:val="20"/>
                <w:szCs w:val="20"/>
              </w:rPr>
              <w:t>176 230</w:t>
            </w:r>
          </w:p>
        </w:tc>
        <w:tc>
          <w:tcPr>
            <w:tcW w:w="1134" w:type="dxa"/>
            <w:vAlign w:val="center"/>
          </w:tcPr>
          <w:p w:rsidR="002A416E" w:rsidRPr="002A416E" w:rsidRDefault="002A416E" w:rsidP="002A416E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 w:rsidRPr="002A416E">
              <w:rPr>
                <w:bCs/>
                <w:sz w:val="20"/>
                <w:szCs w:val="20"/>
              </w:rPr>
              <w:t>140 135</w:t>
            </w:r>
          </w:p>
        </w:tc>
        <w:tc>
          <w:tcPr>
            <w:tcW w:w="1134" w:type="dxa"/>
            <w:vAlign w:val="center"/>
          </w:tcPr>
          <w:p w:rsidR="002A416E" w:rsidRPr="002A416E" w:rsidRDefault="002A416E" w:rsidP="002A416E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 w:rsidRPr="002A416E">
              <w:rPr>
                <w:bCs/>
                <w:sz w:val="20"/>
                <w:szCs w:val="20"/>
              </w:rPr>
              <w:t>140 99</w:t>
            </w:r>
            <w:r w:rsidR="000B6E83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2A416E" w:rsidRPr="002A416E" w:rsidRDefault="002A416E" w:rsidP="002A416E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2A416E">
              <w:rPr>
                <w:rFonts w:cs="Times New Roman"/>
                <w:sz w:val="20"/>
                <w:szCs w:val="20"/>
              </w:rPr>
              <w:t>46 456</w:t>
            </w:r>
          </w:p>
        </w:tc>
        <w:tc>
          <w:tcPr>
            <w:tcW w:w="992" w:type="dxa"/>
            <w:vAlign w:val="center"/>
          </w:tcPr>
          <w:p w:rsidR="002A416E" w:rsidRPr="002A416E" w:rsidRDefault="002A416E" w:rsidP="002A4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napToGrid w:val="0"/>
                <w:sz w:val="20"/>
                <w:szCs w:val="20"/>
              </w:rPr>
            </w:pPr>
            <w:r w:rsidRPr="002A416E">
              <w:rPr>
                <w:rFonts w:cs="Times New Roman"/>
                <w:snapToGrid w:val="0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2A416E" w:rsidRPr="002A416E" w:rsidRDefault="002A416E" w:rsidP="002A4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napToGrid w:val="0"/>
                <w:sz w:val="20"/>
                <w:szCs w:val="20"/>
              </w:rPr>
            </w:pPr>
            <w:r w:rsidRPr="002A416E">
              <w:rPr>
                <w:rFonts w:cs="Times New Roman"/>
                <w:snapToGrid w:val="0"/>
                <w:sz w:val="20"/>
                <w:szCs w:val="20"/>
              </w:rPr>
              <w:t>-</w:t>
            </w:r>
          </w:p>
        </w:tc>
      </w:tr>
      <w:tr w:rsidR="002A416E" w:rsidRPr="00D04344" w:rsidTr="00071989">
        <w:tc>
          <w:tcPr>
            <w:tcW w:w="823" w:type="dxa"/>
            <w:vAlign w:val="center"/>
          </w:tcPr>
          <w:p w:rsidR="002A416E" w:rsidRPr="003C578B" w:rsidRDefault="002A416E" w:rsidP="00C05568">
            <w:pPr>
              <w:spacing w:after="0" w:line="240" w:lineRule="auto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 w:rsidRPr="003C578B">
              <w:rPr>
                <w:rFonts w:cs="Times New Roman"/>
                <w:color w:val="000000"/>
                <w:sz w:val="20"/>
                <w:szCs w:val="20"/>
              </w:rPr>
              <w:t>1.1.1</w:t>
            </w:r>
            <w:r w:rsidR="00C05568">
              <w:rPr>
                <w:rFonts w:cs="Times New Roman"/>
                <w:color w:val="000000"/>
                <w:sz w:val="20"/>
                <w:szCs w:val="20"/>
              </w:rPr>
              <w:t>3</w:t>
            </w:r>
            <w:r w:rsidRPr="003C578B"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835" w:type="dxa"/>
            <w:vAlign w:val="bottom"/>
          </w:tcPr>
          <w:p w:rsidR="002A416E" w:rsidRPr="003C578B" w:rsidRDefault="002A416E" w:rsidP="000245A6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3C578B">
              <w:rPr>
                <w:rFonts w:cs="Times New Roman"/>
                <w:sz w:val="20"/>
                <w:szCs w:val="20"/>
              </w:rPr>
              <w:t>Муниципальная  программа Зиминского районного муниципального образования «</w:t>
            </w:r>
            <w:r w:rsidRPr="00157A40">
              <w:rPr>
                <w:bCs/>
                <w:sz w:val="20"/>
                <w:szCs w:val="20"/>
              </w:rPr>
              <w:t>Доступная среда для инвалидов и других маломобильных групп населения в Зиминском районе»</w:t>
            </w:r>
          </w:p>
        </w:tc>
        <w:tc>
          <w:tcPr>
            <w:tcW w:w="1219" w:type="dxa"/>
            <w:vAlign w:val="center"/>
          </w:tcPr>
          <w:p w:rsidR="002A416E" w:rsidRPr="002A416E" w:rsidRDefault="002A416E" w:rsidP="002A416E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 w:rsidRPr="002A416E">
              <w:rPr>
                <w:bCs/>
                <w:sz w:val="20"/>
                <w:szCs w:val="20"/>
              </w:rPr>
              <w:t>100</w:t>
            </w:r>
          </w:p>
        </w:tc>
        <w:tc>
          <w:tcPr>
            <w:tcW w:w="1134" w:type="dxa"/>
            <w:vAlign w:val="center"/>
          </w:tcPr>
          <w:p w:rsidR="002A416E" w:rsidRPr="002A416E" w:rsidRDefault="002A416E" w:rsidP="002A416E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 w:rsidRPr="002A416E">
              <w:rPr>
                <w:bCs/>
                <w:sz w:val="20"/>
                <w:szCs w:val="20"/>
              </w:rPr>
              <w:t>100</w:t>
            </w:r>
          </w:p>
        </w:tc>
        <w:tc>
          <w:tcPr>
            <w:tcW w:w="1134" w:type="dxa"/>
            <w:vAlign w:val="center"/>
          </w:tcPr>
          <w:p w:rsidR="002A416E" w:rsidRPr="002A416E" w:rsidRDefault="002A416E" w:rsidP="002A416E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 w:rsidRPr="002A416E">
              <w:rPr>
                <w:bCs/>
                <w:sz w:val="20"/>
                <w:szCs w:val="20"/>
              </w:rPr>
              <w:t>100</w:t>
            </w:r>
          </w:p>
        </w:tc>
        <w:tc>
          <w:tcPr>
            <w:tcW w:w="992" w:type="dxa"/>
            <w:vAlign w:val="center"/>
          </w:tcPr>
          <w:p w:rsidR="002A416E" w:rsidRPr="002A416E" w:rsidRDefault="002A416E" w:rsidP="002A416E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2A416E">
              <w:rPr>
                <w:rFonts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vAlign w:val="center"/>
          </w:tcPr>
          <w:p w:rsidR="002A416E" w:rsidRPr="002A416E" w:rsidRDefault="002A416E" w:rsidP="002A4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napToGrid w:val="0"/>
                <w:sz w:val="20"/>
                <w:szCs w:val="20"/>
              </w:rPr>
            </w:pPr>
            <w:r w:rsidRPr="002A416E">
              <w:rPr>
                <w:rFonts w:cs="Times New Roman"/>
                <w:snapToGrid w:val="0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2A416E" w:rsidRPr="002A416E" w:rsidRDefault="002A416E" w:rsidP="002A4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napToGrid w:val="0"/>
                <w:sz w:val="20"/>
                <w:szCs w:val="20"/>
              </w:rPr>
            </w:pPr>
            <w:r w:rsidRPr="002A416E">
              <w:rPr>
                <w:rFonts w:cs="Times New Roman"/>
                <w:snapToGrid w:val="0"/>
                <w:sz w:val="20"/>
                <w:szCs w:val="20"/>
              </w:rPr>
              <w:t>-</w:t>
            </w:r>
          </w:p>
        </w:tc>
      </w:tr>
      <w:tr w:rsidR="002A416E" w:rsidRPr="00D04344" w:rsidTr="002A416E">
        <w:tc>
          <w:tcPr>
            <w:tcW w:w="823" w:type="dxa"/>
            <w:vAlign w:val="center"/>
          </w:tcPr>
          <w:p w:rsidR="002A416E" w:rsidRPr="003C578B" w:rsidRDefault="002A416E" w:rsidP="00C05568">
            <w:pPr>
              <w:spacing w:after="0" w:line="240" w:lineRule="auto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1.1.1</w:t>
            </w:r>
            <w:r w:rsidR="00C05568">
              <w:rPr>
                <w:rFonts w:cs="Times New Roman"/>
                <w:color w:val="000000"/>
                <w:sz w:val="20"/>
                <w:szCs w:val="20"/>
              </w:rPr>
              <w:t>4</w:t>
            </w:r>
            <w:r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835" w:type="dxa"/>
            <w:vAlign w:val="center"/>
          </w:tcPr>
          <w:p w:rsidR="002A416E" w:rsidRPr="00157A40" w:rsidRDefault="002A416E" w:rsidP="002A416E">
            <w:pPr>
              <w:rPr>
                <w:bCs/>
                <w:sz w:val="20"/>
                <w:szCs w:val="20"/>
              </w:rPr>
            </w:pPr>
            <w:r w:rsidRPr="003C578B">
              <w:rPr>
                <w:rFonts w:cs="Times New Roman"/>
                <w:sz w:val="20"/>
                <w:szCs w:val="20"/>
              </w:rPr>
              <w:t xml:space="preserve">Муниципальная  программа Зиминского районного муниципального образования </w:t>
            </w:r>
            <w:r w:rsidRPr="0026279D">
              <w:rPr>
                <w:bCs/>
                <w:sz w:val="20"/>
                <w:szCs w:val="20"/>
              </w:rPr>
              <w:t>«Молодым семьям – доступное жильё»</w:t>
            </w:r>
          </w:p>
        </w:tc>
        <w:tc>
          <w:tcPr>
            <w:tcW w:w="1219" w:type="dxa"/>
            <w:vAlign w:val="center"/>
          </w:tcPr>
          <w:p w:rsidR="002A416E" w:rsidRDefault="002A416E" w:rsidP="002A416E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2A416E" w:rsidRPr="00DA05EA" w:rsidRDefault="002A416E" w:rsidP="002A416E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134" w:type="dxa"/>
            <w:vAlign w:val="center"/>
          </w:tcPr>
          <w:p w:rsidR="002A416E" w:rsidRPr="00DA05EA" w:rsidRDefault="002A416E" w:rsidP="002A416E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992" w:type="dxa"/>
            <w:vAlign w:val="center"/>
          </w:tcPr>
          <w:p w:rsidR="002A416E" w:rsidRPr="002A416E" w:rsidRDefault="002A416E" w:rsidP="002A416E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200</w:t>
            </w:r>
          </w:p>
        </w:tc>
        <w:tc>
          <w:tcPr>
            <w:tcW w:w="992" w:type="dxa"/>
            <w:vAlign w:val="center"/>
          </w:tcPr>
          <w:p w:rsidR="002A416E" w:rsidRPr="002A416E" w:rsidRDefault="002A416E" w:rsidP="002A4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napToGrid w:val="0"/>
                <w:sz w:val="20"/>
                <w:szCs w:val="20"/>
              </w:rPr>
            </w:pPr>
            <w:r>
              <w:rPr>
                <w:rFonts w:cs="Times New Roman"/>
                <w:snapToGrid w:val="0"/>
                <w:sz w:val="20"/>
                <w:szCs w:val="20"/>
              </w:rPr>
              <w:t>200</w:t>
            </w:r>
          </w:p>
        </w:tc>
        <w:tc>
          <w:tcPr>
            <w:tcW w:w="992" w:type="dxa"/>
            <w:vAlign w:val="center"/>
          </w:tcPr>
          <w:p w:rsidR="002A416E" w:rsidRPr="002A416E" w:rsidRDefault="002A416E" w:rsidP="002A4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napToGrid w:val="0"/>
                <w:sz w:val="20"/>
                <w:szCs w:val="20"/>
              </w:rPr>
            </w:pPr>
            <w:r>
              <w:rPr>
                <w:rFonts w:cs="Times New Roman"/>
                <w:snapToGrid w:val="0"/>
                <w:sz w:val="20"/>
                <w:szCs w:val="20"/>
              </w:rPr>
              <w:t>200</w:t>
            </w:r>
          </w:p>
        </w:tc>
      </w:tr>
      <w:tr w:rsidR="002A416E" w:rsidRPr="00D04344" w:rsidTr="00071989">
        <w:tc>
          <w:tcPr>
            <w:tcW w:w="823" w:type="dxa"/>
            <w:vAlign w:val="center"/>
          </w:tcPr>
          <w:p w:rsidR="002A416E" w:rsidRPr="003C578B" w:rsidRDefault="002A416E" w:rsidP="00C05568">
            <w:pPr>
              <w:spacing w:after="0" w:line="240" w:lineRule="auto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1.1.1</w:t>
            </w:r>
            <w:r w:rsidR="00C05568">
              <w:rPr>
                <w:rFonts w:cs="Times New Roman"/>
                <w:color w:val="000000"/>
                <w:sz w:val="20"/>
                <w:szCs w:val="20"/>
              </w:rPr>
              <w:t>5</w:t>
            </w:r>
            <w:r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835" w:type="dxa"/>
            <w:vAlign w:val="bottom"/>
          </w:tcPr>
          <w:p w:rsidR="002A416E" w:rsidRPr="003C578B" w:rsidRDefault="002A416E" w:rsidP="000245A6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3C578B">
              <w:rPr>
                <w:rFonts w:cs="Times New Roman"/>
                <w:sz w:val="20"/>
                <w:szCs w:val="20"/>
              </w:rPr>
              <w:t xml:space="preserve">Муниципальная  программа Зиминского районного муниципального образования </w:t>
            </w:r>
            <w:r w:rsidRPr="00157A40">
              <w:rPr>
                <w:bCs/>
                <w:sz w:val="20"/>
                <w:szCs w:val="20"/>
              </w:rPr>
              <w:t>«Здоровое поколение»</w:t>
            </w:r>
          </w:p>
        </w:tc>
        <w:tc>
          <w:tcPr>
            <w:tcW w:w="1219" w:type="dxa"/>
            <w:vAlign w:val="center"/>
          </w:tcPr>
          <w:p w:rsidR="002A416E" w:rsidRPr="00DA05EA" w:rsidRDefault="002A416E" w:rsidP="002A416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230</w:t>
            </w:r>
          </w:p>
        </w:tc>
        <w:tc>
          <w:tcPr>
            <w:tcW w:w="1134" w:type="dxa"/>
            <w:vAlign w:val="center"/>
          </w:tcPr>
          <w:p w:rsidR="002A416E" w:rsidRPr="00DA05EA" w:rsidRDefault="002A416E" w:rsidP="002A416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230</w:t>
            </w:r>
          </w:p>
        </w:tc>
        <w:tc>
          <w:tcPr>
            <w:tcW w:w="1134" w:type="dxa"/>
            <w:vAlign w:val="center"/>
          </w:tcPr>
          <w:p w:rsidR="002A416E" w:rsidRPr="00DA05EA" w:rsidRDefault="002A416E" w:rsidP="002A416E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230</w:t>
            </w:r>
          </w:p>
        </w:tc>
        <w:tc>
          <w:tcPr>
            <w:tcW w:w="992" w:type="dxa"/>
            <w:vAlign w:val="center"/>
          </w:tcPr>
          <w:p w:rsidR="002A416E" w:rsidRPr="002A416E" w:rsidRDefault="002A416E" w:rsidP="002A416E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200</w:t>
            </w:r>
          </w:p>
        </w:tc>
        <w:tc>
          <w:tcPr>
            <w:tcW w:w="992" w:type="dxa"/>
            <w:vAlign w:val="center"/>
          </w:tcPr>
          <w:p w:rsidR="002A416E" w:rsidRPr="002A416E" w:rsidRDefault="002A416E" w:rsidP="002A4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napToGrid w:val="0"/>
                <w:sz w:val="20"/>
                <w:szCs w:val="20"/>
              </w:rPr>
            </w:pPr>
            <w:r>
              <w:rPr>
                <w:rFonts w:cs="Times New Roman"/>
                <w:snapToGrid w:val="0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2A416E" w:rsidRPr="002A416E" w:rsidRDefault="002A416E" w:rsidP="002A4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napToGrid w:val="0"/>
                <w:sz w:val="20"/>
                <w:szCs w:val="20"/>
              </w:rPr>
            </w:pPr>
            <w:r>
              <w:rPr>
                <w:rFonts w:cs="Times New Roman"/>
                <w:snapToGrid w:val="0"/>
                <w:sz w:val="20"/>
                <w:szCs w:val="20"/>
              </w:rPr>
              <w:t>-</w:t>
            </w:r>
          </w:p>
        </w:tc>
      </w:tr>
      <w:tr w:rsidR="002A416E" w:rsidRPr="00D04344" w:rsidTr="00071989">
        <w:tc>
          <w:tcPr>
            <w:tcW w:w="823" w:type="dxa"/>
            <w:vAlign w:val="center"/>
          </w:tcPr>
          <w:p w:rsidR="002A416E" w:rsidRDefault="002A416E" w:rsidP="00C05568">
            <w:pPr>
              <w:spacing w:after="0" w:line="240" w:lineRule="auto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1.1.1</w:t>
            </w:r>
            <w:r w:rsidR="00C05568">
              <w:rPr>
                <w:rFonts w:cs="Times New Roman"/>
                <w:color w:val="000000"/>
                <w:sz w:val="20"/>
                <w:szCs w:val="20"/>
              </w:rPr>
              <w:t>6</w:t>
            </w:r>
            <w:r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835" w:type="dxa"/>
            <w:vAlign w:val="bottom"/>
          </w:tcPr>
          <w:p w:rsidR="002A416E" w:rsidRPr="003C578B" w:rsidRDefault="002A416E" w:rsidP="000245A6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3C578B">
              <w:rPr>
                <w:rFonts w:cs="Times New Roman"/>
                <w:sz w:val="20"/>
                <w:szCs w:val="20"/>
              </w:rPr>
              <w:t xml:space="preserve">Муниципальная  программа Зиминского районного муниципального образования </w:t>
            </w:r>
            <w:r w:rsidRPr="00157A40">
              <w:rPr>
                <w:bCs/>
                <w:sz w:val="20"/>
                <w:szCs w:val="20"/>
              </w:rPr>
              <w:t>«Молодежь Зиминского района»</w:t>
            </w:r>
          </w:p>
        </w:tc>
        <w:tc>
          <w:tcPr>
            <w:tcW w:w="1219" w:type="dxa"/>
            <w:vAlign w:val="center"/>
          </w:tcPr>
          <w:p w:rsidR="002A416E" w:rsidRPr="00DA05EA" w:rsidRDefault="002A416E" w:rsidP="002A416E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150</w:t>
            </w:r>
          </w:p>
        </w:tc>
        <w:tc>
          <w:tcPr>
            <w:tcW w:w="1134" w:type="dxa"/>
            <w:vAlign w:val="center"/>
          </w:tcPr>
          <w:p w:rsidR="002A416E" w:rsidRPr="00DA05EA" w:rsidRDefault="002A416E" w:rsidP="002A416E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 w:rsidRPr="00DA05EA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50</w:t>
            </w:r>
          </w:p>
        </w:tc>
        <w:tc>
          <w:tcPr>
            <w:tcW w:w="1134" w:type="dxa"/>
            <w:vAlign w:val="center"/>
          </w:tcPr>
          <w:p w:rsidR="002A416E" w:rsidRPr="00DA05EA" w:rsidRDefault="002A416E" w:rsidP="002A416E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 w:rsidRPr="00DA05EA">
              <w:rPr>
                <w:bCs/>
                <w:sz w:val="20"/>
                <w:szCs w:val="20"/>
              </w:rPr>
              <w:t>1</w:t>
            </w:r>
            <w:r>
              <w:rPr>
                <w:bCs/>
                <w:sz w:val="20"/>
                <w:szCs w:val="20"/>
              </w:rPr>
              <w:t>90</w:t>
            </w:r>
          </w:p>
        </w:tc>
        <w:tc>
          <w:tcPr>
            <w:tcW w:w="992" w:type="dxa"/>
            <w:vAlign w:val="center"/>
          </w:tcPr>
          <w:p w:rsidR="002A416E" w:rsidRDefault="002A416E" w:rsidP="002A416E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200</w:t>
            </w:r>
          </w:p>
        </w:tc>
        <w:tc>
          <w:tcPr>
            <w:tcW w:w="992" w:type="dxa"/>
            <w:vAlign w:val="center"/>
          </w:tcPr>
          <w:p w:rsidR="002A416E" w:rsidRDefault="002A416E" w:rsidP="002A4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napToGrid w:val="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2A416E" w:rsidRDefault="002A416E" w:rsidP="002A4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napToGrid w:val="0"/>
                <w:sz w:val="20"/>
                <w:szCs w:val="20"/>
              </w:rPr>
            </w:pPr>
          </w:p>
        </w:tc>
      </w:tr>
      <w:tr w:rsidR="002A416E" w:rsidRPr="00D04344" w:rsidTr="00071989">
        <w:tc>
          <w:tcPr>
            <w:tcW w:w="823" w:type="dxa"/>
            <w:vAlign w:val="center"/>
          </w:tcPr>
          <w:p w:rsidR="002A416E" w:rsidRDefault="002A416E" w:rsidP="00C05568">
            <w:pPr>
              <w:spacing w:after="0" w:line="240" w:lineRule="auto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t>1.1.1</w:t>
            </w:r>
            <w:r w:rsidR="00C05568">
              <w:rPr>
                <w:rFonts w:cs="Times New Roman"/>
                <w:color w:val="000000"/>
                <w:sz w:val="20"/>
                <w:szCs w:val="20"/>
              </w:rPr>
              <w:t>7</w:t>
            </w:r>
            <w:r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835" w:type="dxa"/>
            <w:vAlign w:val="bottom"/>
          </w:tcPr>
          <w:p w:rsidR="002A416E" w:rsidRPr="003C578B" w:rsidRDefault="002A416E" w:rsidP="000245A6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3C578B">
              <w:rPr>
                <w:rFonts w:cs="Times New Roman"/>
                <w:sz w:val="20"/>
                <w:szCs w:val="20"/>
              </w:rPr>
              <w:t xml:space="preserve">Муниципальная  программа Зиминского районного муниципального образования </w:t>
            </w:r>
            <w:r w:rsidRPr="00E75E1B">
              <w:rPr>
                <w:bCs/>
                <w:sz w:val="20"/>
                <w:szCs w:val="20"/>
              </w:rPr>
              <w:t xml:space="preserve">«Профилактика терроризма и экстремизма, а также минимизация и (или) </w:t>
            </w:r>
            <w:r w:rsidRPr="00E75E1B">
              <w:rPr>
                <w:bCs/>
                <w:sz w:val="20"/>
                <w:szCs w:val="20"/>
              </w:rPr>
              <w:lastRenderedPageBreak/>
              <w:t>ликвидация последствий их проявлений на территории Зиминского района»</w:t>
            </w:r>
          </w:p>
        </w:tc>
        <w:tc>
          <w:tcPr>
            <w:tcW w:w="1219" w:type="dxa"/>
            <w:vAlign w:val="center"/>
          </w:tcPr>
          <w:p w:rsidR="002A416E" w:rsidRPr="00DA05EA" w:rsidRDefault="002A416E" w:rsidP="002A416E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300</w:t>
            </w:r>
          </w:p>
        </w:tc>
        <w:tc>
          <w:tcPr>
            <w:tcW w:w="1134" w:type="dxa"/>
            <w:vAlign w:val="center"/>
          </w:tcPr>
          <w:p w:rsidR="002A416E" w:rsidRPr="00DA05EA" w:rsidRDefault="002A416E" w:rsidP="002A416E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5 05</w:t>
            </w:r>
            <w:r w:rsidR="000B6E83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:rsidR="002A416E" w:rsidRPr="00DA05EA" w:rsidRDefault="002A416E" w:rsidP="002A416E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1 045</w:t>
            </w:r>
          </w:p>
        </w:tc>
        <w:tc>
          <w:tcPr>
            <w:tcW w:w="992" w:type="dxa"/>
            <w:vAlign w:val="center"/>
          </w:tcPr>
          <w:p w:rsidR="002A416E" w:rsidRDefault="002A416E" w:rsidP="002A416E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4 997</w:t>
            </w:r>
          </w:p>
        </w:tc>
        <w:tc>
          <w:tcPr>
            <w:tcW w:w="992" w:type="dxa"/>
            <w:vAlign w:val="center"/>
          </w:tcPr>
          <w:p w:rsidR="002A416E" w:rsidRDefault="002A416E" w:rsidP="002A4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napToGrid w:val="0"/>
                <w:sz w:val="20"/>
                <w:szCs w:val="20"/>
              </w:rPr>
            </w:pPr>
            <w:r>
              <w:rPr>
                <w:rFonts w:cs="Times New Roman"/>
                <w:snapToGrid w:val="0"/>
                <w:sz w:val="20"/>
                <w:szCs w:val="20"/>
              </w:rPr>
              <w:t>3 929</w:t>
            </w:r>
          </w:p>
        </w:tc>
        <w:tc>
          <w:tcPr>
            <w:tcW w:w="992" w:type="dxa"/>
            <w:vAlign w:val="center"/>
          </w:tcPr>
          <w:p w:rsidR="002A416E" w:rsidRDefault="002A416E" w:rsidP="002A41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napToGrid w:val="0"/>
                <w:sz w:val="20"/>
                <w:szCs w:val="20"/>
              </w:rPr>
            </w:pPr>
          </w:p>
        </w:tc>
      </w:tr>
      <w:tr w:rsidR="000B6E83" w:rsidRPr="00D04344" w:rsidTr="00071989">
        <w:tc>
          <w:tcPr>
            <w:tcW w:w="823" w:type="dxa"/>
            <w:vAlign w:val="center"/>
          </w:tcPr>
          <w:p w:rsidR="000B6E83" w:rsidRDefault="000B6E83" w:rsidP="00C05568">
            <w:pPr>
              <w:spacing w:after="0" w:line="240" w:lineRule="auto"/>
              <w:jc w:val="both"/>
              <w:rPr>
                <w:rFonts w:cs="Times New Roman"/>
                <w:color w:val="000000"/>
                <w:sz w:val="20"/>
                <w:szCs w:val="20"/>
              </w:rPr>
            </w:pPr>
            <w:r>
              <w:rPr>
                <w:rFonts w:cs="Times New Roman"/>
                <w:color w:val="000000"/>
                <w:sz w:val="20"/>
                <w:szCs w:val="20"/>
              </w:rPr>
              <w:lastRenderedPageBreak/>
              <w:t>1.1.1</w:t>
            </w:r>
            <w:r w:rsidR="00C05568">
              <w:rPr>
                <w:rFonts w:cs="Times New Roman"/>
                <w:color w:val="000000"/>
                <w:sz w:val="20"/>
                <w:szCs w:val="20"/>
              </w:rPr>
              <w:t>8</w:t>
            </w:r>
            <w:r>
              <w:rPr>
                <w:rFonts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835" w:type="dxa"/>
            <w:vAlign w:val="bottom"/>
          </w:tcPr>
          <w:p w:rsidR="000B6E83" w:rsidRPr="003C578B" w:rsidRDefault="000B6E83" w:rsidP="000245A6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3C578B">
              <w:rPr>
                <w:rFonts w:cs="Times New Roman"/>
                <w:sz w:val="20"/>
                <w:szCs w:val="20"/>
              </w:rPr>
              <w:t xml:space="preserve">Муниципальная  программа Зиминского районного муниципального образования </w:t>
            </w:r>
            <w:r w:rsidRPr="00781C25">
              <w:rPr>
                <w:bCs/>
                <w:sz w:val="20"/>
                <w:szCs w:val="20"/>
              </w:rPr>
              <w:t>«Развитие и содержание муниципальной автоматизированной системы централизованного оповещения населения Зиминского района»</w:t>
            </w:r>
          </w:p>
        </w:tc>
        <w:tc>
          <w:tcPr>
            <w:tcW w:w="1219" w:type="dxa"/>
            <w:vAlign w:val="center"/>
          </w:tcPr>
          <w:p w:rsidR="000B6E83" w:rsidRDefault="000B6E83" w:rsidP="000B6E83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1 000</w:t>
            </w:r>
          </w:p>
        </w:tc>
        <w:tc>
          <w:tcPr>
            <w:tcW w:w="1134" w:type="dxa"/>
            <w:vAlign w:val="center"/>
          </w:tcPr>
          <w:p w:rsidR="000B6E83" w:rsidRDefault="000B6E83" w:rsidP="000B6E83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10 227</w:t>
            </w:r>
          </w:p>
        </w:tc>
        <w:tc>
          <w:tcPr>
            <w:tcW w:w="1134" w:type="dxa"/>
            <w:vAlign w:val="center"/>
          </w:tcPr>
          <w:p w:rsidR="000B6E83" w:rsidRDefault="000B6E83" w:rsidP="000B6E83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8 365</w:t>
            </w:r>
          </w:p>
        </w:tc>
        <w:tc>
          <w:tcPr>
            <w:tcW w:w="992" w:type="dxa"/>
            <w:vAlign w:val="center"/>
          </w:tcPr>
          <w:p w:rsidR="000B6E83" w:rsidRDefault="000B6E83" w:rsidP="000B6E83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435</w:t>
            </w:r>
          </w:p>
        </w:tc>
        <w:tc>
          <w:tcPr>
            <w:tcW w:w="992" w:type="dxa"/>
            <w:vAlign w:val="center"/>
          </w:tcPr>
          <w:p w:rsidR="000B6E83" w:rsidRDefault="000B6E83" w:rsidP="000B6E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napToGrid w:val="0"/>
                <w:sz w:val="20"/>
                <w:szCs w:val="20"/>
              </w:rPr>
            </w:pPr>
            <w:r>
              <w:rPr>
                <w:rFonts w:cs="Times New Roman"/>
                <w:snapToGrid w:val="0"/>
                <w:sz w:val="20"/>
                <w:szCs w:val="20"/>
              </w:rPr>
              <w:t>435</w:t>
            </w:r>
          </w:p>
        </w:tc>
        <w:tc>
          <w:tcPr>
            <w:tcW w:w="992" w:type="dxa"/>
            <w:vAlign w:val="center"/>
          </w:tcPr>
          <w:p w:rsidR="000B6E83" w:rsidRDefault="000B6E83" w:rsidP="000B6E8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snapToGrid w:val="0"/>
                <w:sz w:val="20"/>
                <w:szCs w:val="20"/>
              </w:rPr>
            </w:pPr>
            <w:r>
              <w:rPr>
                <w:rFonts w:cs="Times New Roman"/>
                <w:snapToGrid w:val="0"/>
                <w:sz w:val="20"/>
                <w:szCs w:val="20"/>
              </w:rPr>
              <w:t>435</w:t>
            </w:r>
          </w:p>
        </w:tc>
      </w:tr>
      <w:tr w:rsidR="000B6E83" w:rsidRPr="00D04344" w:rsidTr="00071989">
        <w:tc>
          <w:tcPr>
            <w:tcW w:w="823" w:type="dxa"/>
            <w:vAlign w:val="center"/>
          </w:tcPr>
          <w:p w:rsidR="000B6E83" w:rsidRPr="003C578B" w:rsidRDefault="000B6E83" w:rsidP="000245A6">
            <w:pPr>
              <w:spacing w:after="0" w:line="240" w:lineRule="auto"/>
              <w:jc w:val="both"/>
              <w:rPr>
                <w:rFonts w:cs="Times New Roman"/>
                <w:b/>
                <w:bCs/>
                <w:color w:val="000000"/>
                <w:sz w:val="20"/>
                <w:szCs w:val="20"/>
              </w:rPr>
            </w:pPr>
            <w:r w:rsidRPr="003C578B">
              <w:rPr>
                <w:rFonts w:cs="Times New Roman"/>
                <w:b/>
                <w:bCs/>
                <w:snapToGrid w:val="0"/>
                <w:color w:val="000000"/>
                <w:sz w:val="20"/>
                <w:szCs w:val="20"/>
              </w:rPr>
              <w:t>1.2.</w:t>
            </w:r>
          </w:p>
        </w:tc>
        <w:tc>
          <w:tcPr>
            <w:tcW w:w="2835" w:type="dxa"/>
            <w:vAlign w:val="bottom"/>
          </w:tcPr>
          <w:p w:rsidR="000B6E83" w:rsidRPr="003C578B" w:rsidRDefault="000B6E83" w:rsidP="000245A6">
            <w:pPr>
              <w:spacing w:after="0" w:line="240" w:lineRule="auto"/>
              <w:rPr>
                <w:rFonts w:cs="Times New Roman"/>
                <w:b/>
                <w:bCs/>
                <w:sz w:val="20"/>
                <w:szCs w:val="20"/>
              </w:rPr>
            </w:pPr>
            <w:r w:rsidRPr="003C578B">
              <w:rPr>
                <w:rFonts w:cs="Times New Roman"/>
                <w:b/>
                <w:bCs/>
                <w:sz w:val="20"/>
                <w:szCs w:val="20"/>
              </w:rPr>
              <w:t>Непрограммные расходы</w:t>
            </w:r>
          </w:p>
        </w:tc>
        <w:tc>
          <w:tcPr>
            <w:tcW w:w="1219" w:type="dxa"/>
            <w:vAlign w:val="center"/>
          </w:tcPr>
          <w:p w:rsidR="000B6E83" w:rsidRPr="00157A40" w:rsidRDefault="000B6E83" w:rsidP="000B6E83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54 414</w:t>
            </w:r>
          </w:p>
        </w:tc>
        <w:tc>
          <w:tcPr>
            <w:tcW w:w="1134" w:type="dxa"/>
            <w:vAlign w:val="center"/>
          </w:tcPr>
          <w:p w:rsidR="000B6E83" w:rsidRPr="00157A40" w:rsidRDefault="000B6E83" w:rsidP="000B6E83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34 298</w:t>
            </w:r>
          </w:p>
        </w:tc>
        <w:tc>
          <w:tcPr>
            <w:tcW w:w="1134" w:type="dxa"/>
            <w:vAlign w:val="center"/>
          </w:tcPr>
          <w:p w:rsidR="000B6E83" w:rsidRPr="000B6E83" w:rsidRDefault="000B6E83" w:rsidP="000B6E83">
            <w:pPr>
              <w:spacing w:after="0" w:line="240" w:lineRule="auto"/>
              <w:jc w:val="center"/>
              <w:rPr>
                <w:bCs/>
                <w:sz w:val="20"/>
                <w:szCs w:val="20"/>
              </w:rPr>
            </w:pPr>
            <w:r w:rsidRPr="000B6E83">
              <w:rPr>
                <w:bCs/>
                <w:sz w:val="20"/>
                <w:szCs w:val="20"/>
              </w:rPr>
              <w:t>34 68</w:t>
            </w:r>
            <w:r w:rsidR="00DE4722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992" w:type="dxa"/>
            <w:vAlign w:val="center"/>
          </w:tcPr>
          <w:p w:rsidR="000B6E83" w:rsidRPr="000B6E83" w:rsidRDefault="000B6E83" w:rsidP="00C05568">
            <w:pPr>
              <w:spacing w:after="0" w:line="240" w:lineRule="auto"/>
              <w:jc w:val="center"/>
            </w:pPr>
            <w:r w:rsidRPr="000B6E83">
              <w:rPr>
                <w:rFonts w:cs="Times New Roman"/>
                <w:b/>
                <w:bCs/>
                <w:sz w:val="20"/>
                <w:szCs w:val="20"/>
              </w:rPr>
              <w:t xml:space="preserve">498 </w:t>
            </w:r>
            <w:r w:rsidR="00C05568">
              <w:rPr>
                <w:rFonts w:cs="Times New Roman"/>
                <w:b/>
                <w:bCs/>
                <w:sz w:val="20"/>
                <w:szCs w:val="20"/>
              </w:rPr>
              <w:t>70</w:t>
            </w:r>
            <w:r w:rsidRPr="000B6E83">
              <w:rPr>
                <w:rFonts w:cs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992" w:type="dxa"/>
            <w:vAlign w:val="center"/>
          </w:tcPr>
          <w:p w:rsidR="000B6E83" w:rsidRPr="000B6E83" w:rsidRDefault="000B6E83" w:rsidP="00C05568">
            <w:pPr>
              <w:spacing w:after="0" w:line="240" w:lineRule="auto"/>
              <w:jc w:val="center"/>
            </w:pPr>
            <w:r w:rsidRPr="000B6E83">
              <w:rPr>
                <w:rFonts w:cs="Times New Roman"/>
                <w:b/>
                <w:bCs/>
                <w:sz w:val="20"/>
                <w:szCs w:val="20"/>
              </w:rPr>
              <w:t xml:space="preserve">668 </w:t>
            </w:r>
            <w:r w:rsidR="00C05568">
              <w:rPr>
                <w:rFonts w:cs="Times New Roman"/>
                <w:b/>
                <w:bCs/>
                <w:sz w:val="20"/>
                <w:szCs w:val="20"/>
              </w:rPr>
              <w:t>929</w:t>
            </w:r>
          </w:p>
        </w:tc>
        <w:tc>
          <w:tcPr>
            <w:tcW w:w="992" w:type="dxa"/>
            <w:vAlign w:val="center"/>
          </w:tcPr>
          <w:p w:rsidR="000B6E83" w:rsidRPr="000B6E83" w:rsidRDefault="000B6E83" w:rsidP="00C05568">
            <w:pPr>
              <w:spacing w:after="0" w:line="240" w:lineRule="auto"/>
              <w:jc w:val="center"/>
            </w:pPr>
            <w:r w:rsidRPr="000B6E83">
              <w:rPr>
                <w:rFonts w:cs="Times New Roman"/>
                <w:b/>
                <w:bCs/>
                <w:sz w:val="20"/>
                <w:szCs w:val="20"/>
              </w:rPr>
              <w:t xml:space="preserve">672 </w:t>
            </w:r>
            <w:r w:rsidR="00C05568">
              <w:rPr>
                <w:rFonts w:cs="Times New Roman"/>
                <w:b/>
                <w:bCs/>
                <w:sz w:val="20"/>
                <w:szCs w:val="20"/>
              </w:rPr>
              <w:t>858</w:t>
            </w:r>
          </w:p>
        </w:tc>
      </w:tr>
      <w:tr w:rsidR="000B6E83" w:rsidRPr="00D04344" w:rsidTr="00071989">
        <w:tc>
          <w:tcPr>
            <w:tcW w:w="823" w:type="dxa"/>
            <w:vAlign w:val="center"/>
          </w:tcPr>
          <w:p w:rsidR="000B6E83" w:rsidRPr="000B6E83" w:rsidRDefault="000B6E83" w:rsidP="000245A6">
            <w:pPr>
              <w:spacing w:after="0" w:line="240" w:lineRule="auto"/>
              <w:jc w:val="both"/>
              <w:rPr>
                <w:rFonts w:cs="Times New Roman"/>
                <w:b/>
                <w:bCs/>
                <w:snapToGrid w:val="0"/>
                <w:color w:val="000000"/>
                <w:sz w:val="20"/>
                <w:szCs w:val="20"/>
              </w:rPr>
            </w:pPr>
            <w:r w:rsidRPr="000B6E83">
              <w:rPr>
                <w:rFonts w:cs="Times New Roman"/>
                <w:b/>
                <w:bCs/>
                <w:snapToGrid w:val="0"/>
                <w:color w:val="000000"/>
                <w:sz w:val="20"/>
                <w:szCs w:val="20"/>
              </w:rPr>
              <w:t>1.3.</w:t>
            </w:r>
          </w:p>
        </w:tc>
        <w:tc>
          <w:tcPr>
            <w:tcW w:w="2835" w:type="dxa"/>
            <w:vAlign w:val="bottom"/>
          </w:tcPr>
          <w:p w:rsidR="000B6E83" w:rsidRPr="000B6E83" w:rsidRDefault="000B6E83" w:rsidP="009B7D48">
            <w:pPr>
              <w:spacing w:after="0" w:line="240" w:lineRule="auto"/>
              <w:rPr>
                <w:rFonts w:cs="Times New Roman"/>
                <w:b/>
                <w:bCs/>
                <w:sz w:val="20"/>
                <w:szCs w:val="20"/>
              </w:rPr>
            </w:pPr>
            <w:r w:rsidRPr="000B6E83">
              <w:rPr>
                <w:rFonts w:cs="Times New Roman"/>
                <w:b/>
                <w:bCs/>
                <w:sz w:val="20"/>
                <w:szCs w:val="20"/>
              </w:rPr>
              <w:t>Условно-утвержденные расходы</w:t>
            </w:r>
          </w:p>
        </w:tc>
        <w:tc>
          <w:tcPr>
            <w:tcW w:w="1219" w:type="dxa"/>
            <w:vAlign w:val="center"/>
          </w:tcPr>
          <w:p w:rsidR="000B6E83" w:rsidRPr="000B6E83" w:rsidRDefault="000B6E83" w:rsidP="0007198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0B6E83">
              <w:rPr>
                <w:rFonts w:cs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0B6E83" w:rsidRPr="000B6E83" w:rsidRDefault="000B6E83" w:rsidP="000B6E83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0B6E83">
              <w:rPr>
                <w:rFonts w:cs="Times New Roman"/>
                <w:b/>
                <w:bCs/>
                <w:sz w:val="20"/>
                <w:szCs w:val="20"/>
              </w:rPr>
              <w:t>3 877</w:t>
            </w:r>
          </w:p>
        </w:tc>
        <w:tc>
          <w:tcPr>
            <w:tcW w:w="1134" w:type="dxa"/>
            <w:vAlign w:val="center"/>
          </w:tcPr>
          <w:p w:rsidR="000B6E83" w:rsidRPr="000B6E83" w:rsidRDefault="000B6E83" w:rsidP="0007198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r w:rsidRPr="000B6E83">
              <w:rPr>
                <w:rFonts w:cs="Times New Roman"/>
                <w:b/>
                <w:bCs/>
                <w:sz w:val="20"/>
                <w:szCs w:val="20"/>
              </w:rPr>
              <w:t>8049</w:t>
            </w:r>
          </w:p>
        </w:tc>
        <w:tc>
          <w:tcPr>
            <w:tcW w:w="992" w:type="dxa"/>
            <w:vAlign w:val="center"/>
          </w:tcPr>
          <w:p w:rsidR="000B6E83" w:rsidRPr="000B6E83" w:rsidRDefault="000B6E83" w:rsidP="000719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Times New Roman"/>
                <w:b/>
                <w:snapToGrid w:val="0"/>
                <w:sz w:val="20"/>
                <w:szCs w:val="20"/>
              </w:rPr>
            </w:pPr>
            <w:r w:rsidRPr="000B6E83">
              <w:rPr>
                <w:rFonts w:cs="Times New Roman"/>
                <w:b/>
                <w:snapToGrid w:val="0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0B6E83" w:rsidRPr="000B6E83" w:rsidRDefault="000B6E83" w:rsidP="000719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napToGrid w:val="0"/>
                <w:sz w:val="20"/>
                <w:szCs w:val="20"/>
              </w:rPr>
            </w:pPr>
            <w:r w:rsidRPr="000B6E83">
              <w:rPr>
                <w:b/>
                <w:snapToGrid w:val="0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0B6E83" w:rsidRPr="000B6E83" w:rsidRDefault="000B6E83" w:rsidP="000719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napToGrid w:val="0"/>
                <w:sz w:val="20"/>
                <w:szCs w:val="20"/>
              </w:rPr>
            </w:pPr>
            <w:r w:rsidRPr="000B6E83">
              <w:rPr>
                <w:b/>
                <w:snapToGrid w:val="0"/>
                <w:sz w:val="20"/>
                <w:szCs w:val="20"/>
              </w:rPr>
              <w:t>-</w:t>
            </w:r>
          </w:p>
        </w:tc>
      </w:tr>
    </w:tbl>
    <w:p w:rsidR="00773678" w:rsidRDefault="00773678" w:rsidP="00B104E6">
      <w:pPr>
        <w:spacing w:after="0" w:line="240" w:lineRule="auto"/>
        <w:jc w:val="both"/>
      </w:pPr>
    </w:p>
    <w:sectPr w:rsidR="00773678" w:rsidSect="001A0EDD">
      <w:pgSz w:w="11906" w:h="16838"/>
      <w:pgMar w:top="568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9D05E5"/>
    <w:multiLevelType w:val="hybridMultilevel"/>
    <w:tmpl w:val="D6E25E54"/>
    <w:lvl w:ilvl="0" w:tplc="B72246F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DB83A84"/>
    <w:multiLevelType w:val="hybridMultilevel"/>
    <w:tmpl w:val="687264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AA2CF1"/>
    <w:multiLevelType w:val="hybridMultilevel"/>
    <w:tmpl w:val="B9D6FF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937E07"/>
    <w:multiLevelType w:val="hybridMultilevel"/>
    <w:tmpl w:val="2C700EDA"/>
    <w:lvl w:ilvl="0" w:tplc="F6C203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F4F420E"/>
    <w:multiLevelType w:val="hybridMultilevel"/>
    <w:tmpl w:val="2C700EDA"/>
    <w:lvl w:ilvl="0" w:tplc="F6C203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1F72F0C"/>
    <w:multiLevelType w:val="hybridMultilevel"/>
    <w:tmpl w:val="B9BE4D66"/>
    <w:lvl w:ilvl="0" w:tplc="59AED20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6F30634A"/>
    <w:multiLevelType w:val="hybridMultilevel"/>
    <w:tmpl w:val="2C700EDA"/>
    <w:lvl w:ilvl="0" w:tplc="F6C203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3"/>
  </w:num>
  <w:num w:numId="5">
    <w:abstractNumId w:val="0"/>
  </w:num>
  <w:num w:numId="6">
    <w:abstractNumId w:val="4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FD3520"/>
    <w:rsid w:val="000245A6"/>
    <w:rsid w:val="00027854"/>
    <w:rsid w:val="00037A6A"/>
    <w:rsid w:val="0004351B"/>
    <w:rsid w:val="00045FED"/>
    <w:rsid w:val="00046AF8"/>
    <w:rsid w:val="00053941"/>
    <w:rsid w:val="00054895"/>
    <w:rsid w:val="0005520B"/>
    <w:rsid w:val="00055318"/>
    <w:rsid w:val="00055A8C"/>
    <w:rsid w:val="00071989"/>
    <w:rsid w:val="000764AF"/>
    <w:rsid w:val="00084948"/>
    <w:rsid w:val="00094AEA"/>
    <w:rsid w:val="00095DF7"/>
    <w:rsid w:val="000B6E83"/>
    <w:rsid w:val="000B7261"/>
    <w:rsid w:val="000E4DFF"/>
    <w:rsid w:val="000E72E9"/>
    <w:rsid w:val="00112791"/>
    <w:rsid w:val="0011533B"/>
    <w:rsid w:val="00120435"/>
    <w:rsid w:val="0013287E"/>
    <w:rsid w:val="001338A8"/>
    <w:rsid w:val="00134075"/>
    <w:rsid w:val="00135484"/>
    <w:rsid w:val="00145C61"/>
    <w:rsid w:val="00150A23"/>
    <w:rsid w:val="001568AA"/>
    <w:rsid w:val="0016398E"/>
    <w:rsid w:val="00175A4D"/>
    <w:rsid w:val="00175E91"/>
    <w:rsid w:val="00176A49"/>
    <w:rsid w:val="00177F69"/>
    <w:rsid w:val="00180CB9"/>
    <w:rsid w:val="00182578"/>
    <w:rsid w:val="00182705"/>
    <w:rsid w:val="00182F4F"/>
    <w:rsid w:val="00185C17"/>
    <w:rsid w:val="0018781E"/>
    <w:rsid w:val="00191ED5"/>
    <w:rsid w:val="001A0EDD"/>
    <w:rsid w:val="001A2752"/>
    <w:rsid w:val="001A364B"/>
    <w:rsid w:val="001A38D0"/>
    <w:rsid w:val="001A5613"/>
    <w:rsid w:val="001B1D82"/>
    <w:rsid w:val="001B34C7"/>
    <w:rsid w:val="001B45B4"/>
    <w:rsid w:val="001C49DE"/>
    <w:rsid w:val="001E209E"/>
    <w:rsid w:val="001E4718"/>
    <w:rsid w:val="001E7D55"/>
    <w:rsid w:val="001F2E78"/>
    <w:rsid w:val="001F367E"/>
    <w:rsid w:val="001F45E9"/>
    <w:rsid w:val="00215365"/>
    <w:rsid w:val="0021715D"/>
    <w:rsid w:val="0023005E"/>
    <w:rsid w:val="00231F54"/>
    <w:rsid w:val="00235863"/>
    <w:rsid w:val="00242F4A"/>
    <w:rsid w:val="00243AEC"/>
    <w:rsid w:val="00245663"/>
    <w:rsid w:val="00245D4B"/>
    <w:rsid w:val="0024720F"/>
    <w:rsid w:val="00252E6F"/>
    <w:rsid w:val="00257ABB"/>
    <w:rsid w:val="00257ED9"/>
    <w:rsid w:val="00275B31"/>
    <w:rsid w:val="0029071A"/>
    <w:rsid w:val="0029163C"/>
    <w:rsid w:val="002976FD"/>
    <w:rsid w:val="002A416E"/>
    <w:rsid w:val="002A4F6A"/>
    <w:rsid w:val="002A6A55"/>
    <w:rsid w:val="002B1A67"/>
    <w:rsid w:val="002C3354"/>
    <w:rsid w:val="002C4FB6"/>
    <w:rsid w:val="002C6F08"/>
    <w:rsid w:val="002C7C39"/>
    <w:rsid w:val="002D1AE6"/>
    <w:rsid w:val="002F03C4"/>
    <w:rsid w:val="003140B6"/>
    <w:rsid w:val="00322313"/>
    <w:rsid w:val="00323DE8"/>
    <w:rsid w:val="00324F56"/>
    <w:rsid w:val="00333FDD"/>
    <w:rsid w:val="00361AAA"/>
    <w:rsid w:val="00366EB4"/>
    <w:rsid w:val="003921DC"/>
    <w:rsid w:val="003A0EDA"/>
    <w:rsid w:val="003A131B"/>
    <w:rsid w:val="003C4A3F"/>
    <w:rsid w:val="003C578B"/>
    <w:rsid w:val="003D3839"/>
    <w:rsid w:val="003D42EF"/>
    <w:rsid w:val="003D4C05"/>
    <w:rsid w:val="003E43BE"/>
    <w:rsid w:val="003F0E80"/>
    <w:rsid w:val="003F3D53"/>
    <w:rsid w:val="00406A8E"/>
    <w:rsid w:val="00415914"/>
    <w:rsid w:val="00447E82"/>
    <w:rsid w:val="0046126A"/>
    <w:rsid w:val="0046177F"/>
    <w:rsid w:val="004665DD"/>
    <w:rsid w:val="00467297"/>
    <w:rsid w:val="00472AF9"/>
    <w:rsid w:val="00475428"/>
    <w:rsid w:val="00495A9A"/>
    <w:rsid w:val="004A1AFC"/>
    <w:rsid w:val="004A4356"/>
    <w:rsid w:val="004A66C1"/>
    <w:rsid w:val="004C09BF"/>
    <w:rsid w:val="004C0DD2"/>
    <w:rsid w:val="004C1001"/>
    <w:rsid w:val="004C1727"/>
    <w:rsid w:val="004C2BC4"/>
    <w:rsid w:val="004C7FF3"/>
    <w:rsid w:val="004D2191"/>
    <w:rsid w:val="004E1F6B"/>
    <w:rsid w:val="004E39E3"/>
    <w:rsid w:val="004E4A9D"/>
    <w:rsid w:val="004F1688"/>
    <w:rsid w:val="004F1896"/>
    <w:rsid w:val="0050094E"/>
    <w:rsid w:val="00506EAE"/>
    <w:rsid w:val="005278C5"/>
    <w:rsid w:val="0053263E"/>
    <w:rsid w:val="00532B72"/>
    <w:rsid w:val="005333E5"/>
    <w:rsid w:val="00552CD4"/>
    <w:rsid w:val="0056113C"/>
    <w:rsid w:val="00563110"/>
    <w:rsid w:val="0059757E"/>
    <w:rsid w:val="005A28C8"/>
    <w:rsid w:val="005B5508"/>
    <w:rsid w:val="005C68D0"/>
    <w:rsid w:val="005D78B6"/>
    <w:rsid w:val="005E6613"/>
    <w:rsid w:val="005E7A0D"/>
    <w:rsid w:val="006072B2"/>
    <w:rsid w:val="00624F3C"/>
    <w:rsid w:val="00635313"/>
    <w:rsid w:val="006373C4"/>
    <w:rsid w:val="00644FDC"/>
    <w:rsid w:val="00652E97"/>
    <w:rsid w:val="00657908"/>
    <w:rsid w:val="006603EA"/>
    <w:rsid w:val="00662148"/>
    <w:rsid w:val="006625A9"/>
    <w:rsid w:val="00675E78"/>
    <w:rsid w:val="0068411B"/>
    <w:rsid w:val="00686154"/>
    <w:rsid w:val="006874B0"/>
    <w:rsid w:val="00687BB7"/>
    <w:rsid w:val="00692670"/>
    <w:rsid w:val="006A7C8A"/>
    <w:rsid w:val="006C1569"/>
    <w:rsid w:val="006D02B8"/>
    <w:rsid w:val="006D3BD9"/>
    <w:rsid w:val="006E4133"/>
    <w:rsid w:val="007000A6"/>
    <w:rsid w:val="00716939"/>
    <w:rsid w:val="00725025"/>
    <w:rsid w:val="007362EE"/>
    <w:rsid w:val="007378CA"/>
    <w:rsid w:val="007626EC"/>
    <w:rsid w:val="007674D4"/>
    <w:rsid w:val="007729E2"/>
    <w:rsid w:val="00773678"/>
    <w:rsid w:val="00780266"/>
    <w:rsid w:val="00781674"/>
    <w:rsid w:val="00784A46"/>
    <w:rsid w:val="00787796"/>
    <w:rsid w:val="0079551B"/>
    <w:rsid w:val="007A3AF7"/>
    <w:rsid w:val="007B027D"/>
    <w:rsid w:val="007C2F7E"/>
    <w:rsid w:val="007C75C7"/>
    <w:rsid w:val="007C7D75"/>
    <w:rsid w:val="007D1386"/>
    <w:rsid w:val="007D3C18"/>
    <w:rsid w:val="007E05AD"/>
    <w:rsid w:val="00807A3D"/>
    <w:rsid w:val="00812ED6"/>
    <w:rsid w:val="008165D9"/>
    <w:rsid w:val="008269DC"/>
    <w:rsid w:val="00830A50"/>
    <w:rsid w:val="00831FC9"/>
    <w:rsid w:val="00837F44"/>
    <w:rsid w:val="00840FD3"/>
    <w:rsid w:val="00842775"/>
    <w:rsid w:val="00844C06"/>
    <w:rsid w:val="00845814"/>
    <w:rsid w:val="008522CD"/>
    <w:rsid w:val="008541C8"/>
    <w:rsid w:val="008569AF"/>
    <w:rsid w:val="008646ED"/>
    <w:rsid w:val="00864FF7"/>
    <w:rsid w:val="00887C47"/>
    <w:rsid w:val="00887CA6"/>
    <w:rsid w:val="00891E9A"/>
    <w:rsid w:val="00893CB8"/>
    <w:rsid w:val="00897B4B"/>
    <w:rsid w:val="008A0009"/>
    <w:rsid w:val="008A364B"/>
    <w:rsid w:val="008A636E"/>
    <w:rsid w:val="008B1836"/>
    <w:rsid w:val="008B291B"/>
    <w:rsid w:val="008B30A4"/>
    <w:rsid w:val="008B4BA2"/>
    <w:rsid w:val="008B7A1E"/>
    <w:rsid w:val="008C7C19"/>
    <w:rsid w:val="008D53E0"/>
    <w:rsid w:val="008D6A01"/>
    <w:rsid w:val="008E7AD8"/>
    <w:rsid w:val="008F6166"/>
    <w:rsid w:val="00900268"/>
    <w:rsid w:val="009028BC"/>
    <w:rsid w:val="009171CE"/>
    <w:rsid w:val="00922A56"/>
    <w:rsid w:val="00941F23"/>
    <w:rsid w:val="00954662"/>
    <w:rsid w:val="00966AC0"/>
    <w:rsid w:val="00971AF9"/>
    <w:rsid w:val="00972A9F"/>
    <w:rsid w:val="00976C29"/>
    <w:rsid w:val="0098145B"/>
    <w:rsid w:val="00984DB2"/>
    <w:rsid w:val="009A4E0A"/>
    <w:rsid w:val="009A75F0"/>
    <w:rsid w:val="009B2B44"/>
    <w:rsid w:val="009B5FD8"/>
    <w:rsid w:val="009B7D48"/>
    <w:rsid w:val="009C3B9C"/>
    <w:rsid w:val="009C57A1"/>
    <w:rsid w:val="009C62B5"/>
    <w:rsid w:val="009D2F5E"/>
    <w:rsid w:val="009D44FA"/>
    <w:rsid w:val="009E1A2A"/>
    <w:rsid w:val="009E4E33"/>
    <w:rsid w:val="009E4EBE"/>
    <w:rsid w:val="009F1CF8"/>
    <w:rsid w:val="00A138A6"/>
    <w:rsid w:val="00A17B94"/>
    <w:rsid w:val="00A25A72"/>
    <w:rsid w:val="00A44BA4"/>
    <w:rsid w:val="00A51998"/>
    <w:rsid w:val="00A55A2E"/>
    <w:rsid w:val="00A712DA"/>
    <w:rsid w:val="00A83FE8"/>
    <w:rsid w:val="00A85DB6"/>
    <w:rsid w:val="00A877C3"/>
    <w:rsid w:val="00A906AE"/>
    <w:rsid w:val="00A90EED"/>
    <w:rsid w:val="00AA142B"/>
    <w:rsid w:val="00AA4CFE"/>
    <w:rsid w:val="00AA6450"/>
    <w:rsid w:val="00AB6ACA"/>
    <w:rsid w:val="00AE09F9"/>
    <w:rsid w:val="00AE7ECA"/>
    <w:rsid w:val="00AF146E"/>
    <w:rsid w:val="00AF2B79"/>
    <w:rsid w:val="00AF4107"/>
    <w:rsid w:val="00AF5CC0"/>
    <w:rsid w:val="00B0025C"/>
    <w:rsid w:val="00B0489D"/>
    <w:rsid w:val="00B104E6"/>
    <w:rsid w:val="00B20626"/>
    <w:rsid w:val="00B21C5A"/>
    <w:rsid w:val="00B24DCF"/>
    <w:rsid w:val="00B36413"/>
    <w:rsid w:val="00B6084C"/>
    <w:rsid w:val="00B73B65"/>
    <w:rsid w:val="00B8682F"/>
    <w:rsid w:val="00B94180"/>
    <w:rsid w:val="00BE1249"/>
    <w:rsid w:val="00BE1F8B"/>
    <w:rsid w:val="00BE73F7"/>
    <w:rsid w:val="00BE7520"/>
    <w:rsid w:val="00BF29CB"/>
    <w:rsid w:val="00BF2E8E"/>
    <w:rsid w:val="00BF51DE"/>
    <w:rsid w:val="00C04EEF"/>
    <w:rsid w:val="00C05568"/>
    <w:rsid w:val="00C10E05"/>
    <w:rsid w:val="00C11563"/>
    <w:rsid w:val="00C12E0B"/>
    <w:rsid w:val="00C16E69"/>
    <w:rsid w:val="00C2081A"/>
    <w:rsid w:val="00C24790"/>
    <w:rsid w:val="00C30703"/>
    <w:rsid w:val="00C4095F"/>
    <w:rsid w:val="00C47FB7"/>
    <w:rsid w:val="00C559B5"/>
    <w:rsid w:val="00C613DB"/>
    <w:rsid w:val="00C618D1"/>
    <w:rsid w:val="00C64D07"/>
    <w:rsid w:val="00C80D45"/>
    <w:rsid w:val="00C854FB"/>
    <w:rsid w:val="00C87D8F"/>
    <w:rsid w:val="00CB01CE"/>
    <w:rsid w:val="00CB3D4C"/>
    <w:rsid w:val="00CC35A0"/>
    <w:rsid w:val="00CC643A"/>
    <w:rsid w:val="00CF5C7B"/>
    <w:rsid w:val="00CF6366"/>
    <w:rsid w:val="00D02F1F"/>
    <w:rsid w:val="00D07572"/>
    <w:rsid w:val="00D1102F"/>
    <w:rsid w:val="00D13CE4"/>
    <w:rsid w:val="00D17895"/>
    <w:rsid w:val="00D36BF9"/>
    <w:rsid w:val="00D60D5D"/>
    <w:rsid w:val="00D6300E"/>
    <w:rsid w:val="00D64EC0"/>
    <w:rsid w:val="00D670C2"/>
    <w:rsid w:val="00D76320"/>
    <w:rsid w:val="00D829E7"/>
    <w:rsid w:val="00D96BB5"/>
    <w:rsid w:val="00DC2146"/>
    <w:rsid w:val="00DE2310"/>
    <w:rsid w:val="00DE4722"/>
    <w:rsid w:val="00DF16F4"/>
    <w:rsid w:val="00E00892"/>
    <w:rsid w:val="00E0395D"/>
    <w:rsid w:val="00E05801"/>
    <w:rsid w:val="00E06A30"/>
    <w:rsid w:val="00E217C9"/>
    <w:rsid w:val="00E238C9"/>
    <w:rsid w:val="00E25FFD"/>
    <w:rsid w:val="00E260A1"/>
    <w:rsid w:val="00E31FA3"/>
    <w:rsid w:val="00E4794B"/>
    <w:rsid w:val="00E667AC"/>
    <w:rsid w:val="00E711F5"/>
    <w:rsid w:val="00E81AE1"/>
    <w:rsid w:val="00E941AB"/>
    <w:rsid w:val="00EB032F"/>
    <w:rsid w:val="00EB7327"/>
    <w:rsid w:val="00EB7A9C"/>
    <w:rsid w:val="00EE4814"/>
    <w:rsid w:val="00EF62CA"/>
    <w:rsid w:val="00EF7E17"/>
    <w:rsid w:val="00F04A7B"/>
    <w:rsid w:val="00F05A97"/>
    <w:rsid w:val="00F11281"/>
    <w:rsid w:val="00F15ACB"/>
    <w:rsid w:val="00F23BAD"/>
    <w:rsid w:val="00F32D3E"/>
    <w:rsid w:val="00F331EB"/>
    <w:rsid w:val="00F351C4"/>
    <w:rsid w:val="00F407F3"/>
    <w:rsid w:val="00F47736"/>
    <w:rsid w:val="00F60381"/>
    <w:rsid w:val="00F73DF5"/>
    <w:rsid w:val="00F90B8F"/>
    <w:rsid w:val="00F943F7"/>
    <w:rsid w:val="00FB04B3"/>
    <w:rsid w:val="00FB444B"/>
    <w:rsid w:val="00FB72CE"/>
    <w:rsid w:val="00FD2252"/>
    <w:rsid w:val="00FD3520"/>
    <w:rsid w:val="00FD5F29"/>
    <w:rsid w:val="00FE6624"/>
    <w:rsid w:val="00FF1D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F1F"/>
  </w:style>
  <w:style w:type="paragraph" w:styleId="1">
    <w:name w:val="heading 1"/>
    <w:basedOn w:val="a"/>
    <w:link w:val="10"/>
    <w:uiPriority w:val="9"/>
    <w:qFormat/>
    <w:rsid w:val="00475428"/>
    <w:pPr>
      <w:spacing w:before="100" w:beforeAutospacing="1" w:after="100" w:afterAutospacing="1" w:line="240" w:lineRule="auto"/>
      <w:outlineLvl w:val="0"/>
    </w:pPr>
    <w:rPr>
      <w:rFonts w:eastAsia="Calibri" w:cs="Times New Roman"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7D75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7C7D75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75428"/>
    <w:rPr>
      <w:rFonts w:eastAsia="Calibri" w:cs="Times New Roman"/>
      <w:kern w:val="36"/>
      <w:sz w:val="48"/>
      <w:szCs w:val="48"/>
      <w:lang w:eastAsia="ru-RU"/>
    </w:rPr>
  </w:style>
  <w:style w:type="paragraph" w:customStyle="1" w:styleId="ConsPlusNormal">
    <w:name w:val="ConsPlusNormal"/>
    <w:rsid w:val="00AB6A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uiPriority w:val="39"/>
    <w:rsid w:val="00812E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F73D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 w:val="22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11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E2B594DAD48D4E25E25240C66581D6C4F862307F3B0602DD56194423C7D9E9337E72F417AE88E008D41F2FF100315833108E4BAA6D1CgAT7D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9EF6E1-1710-48C5-9DAD-E373AB8C1C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582</TotalTime>
  <Pages>10</Pages>
  <Words>3125</Words>
  <Characters>17817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20901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Дуда Ольга Владимировна</dc:creator>
  <cp:lastModifiedBy>Сухова</cp:lastModifiedBy>
  <cp:revision>18</cp:revision>
  <cp:lastPrinted>2019-11-18T06:41:00Z</cp:lastPrinted>
  <dcterms:created xsi:type="dcterms:W3CDTF">2022-10-11T08:22:00Z</dcterms:created>
  <dcterms:modified xsi:type="dcterms:W3CDTF">2022-11-14T06:21:00Z</dcterms:modified>
</cp:coreProperties>
</file>